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media/image3.jpeg" ContentType="image/jpeg"/>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rFonts w:cs="Arial" w:ascii="Arial" w:hAnsi="Arial"/>
          <w:b/>
          <w:sz w:val="20"/>
          <w:szCs w:val="20"/>
        </w:rPr>
        <w:t xml:space="preserve">Notulen Ledenbijeenkomst vrijdag </w:t>
      </w:r>
      <w:r>
        <w:rPr>
          <w:rFonts w:cs="Arial" w:ascii="Arial" w:hAnsi="Arial"/>
          <w:b/>
          <w:sz w:val="20"/>
          <w:szCs w:val="20"/>
        </w:rPr>
        <w:t>23 januari 2015</w:t>
      </w:r>
      <w:r>
        <w:rPr>
          <w:rFonts w:cs="Arial" w:ascii="Arial" w:hAnsi="Arial"/>
          <w:b/>
          <w:sz w:val="20"/>
          <w:szCs w:val="20"/>
        </w:rPr>
        <w:t xml:space="preserve"> </w:t>
      </w:r>
      <w:r/>
    </w:p>
    <w:p>
      <w:pPr>
        <w:pStyle w:val="Normal"/>
        <w:rPr>
          <w:sz w:val="20"/>
          <w:b/>
          <w:sz w:val="20"/>
          <w:b/>
          <w:szCs w:val="20"/>
          <w:rFonts w:ascii="Arial" w:hAnsi="Arial" w:cs="Arial"/>
        </w:rPr>
      </w:pPr>
      <w:r>
        <w:rPr>
          <w:rFonts w:cs="Arial" w:ascii="Arial" w:hAnsi="Arial"/>
          <w:b/>
          <w:sz w:val="20"/>
          <w:szCs w:val="20"/>
        </w:rPr>
      </w:r>
      <w:r/>
    </w:p>
    <w:p>
      <w:pPr>
        <w:pStyle w:val="Normal"/>
      </w:pPr>
      <w:r>
        <w:rPr>
          <w:rFonts w:cs="Arial" w:ascii="Arial" w:hAnsi="Arial"/>
          <w:b/>
          <w:sz w:val="20"/>
          <w:szCs w:val="20"/>
        </w:rPr>
        <w:t xml:space="preserve">Aantal aanwezige personen: </w:t>
      </w:r>
      <w:r>
        <w:rPr>
          <w:rFonts w:cs="Arial" w:ascii="Arial" w:hAnsi="Arial"/>
          <w:b/>
          <w:sz w:val="20"/>
          <w:szCs w:val="20"/>
        </w:rPr>
        <w:t>9</w:t>
      </w:r>
      <w:r/>
    </w:p>
    <w:p>
      <w:pPr>
        <w:pStyle w:val="Normal"/>
        <w:rPr>
          <w:sz w:val="20"/>
          <w:b/>
          <w:sz w:val="20"/>
          <w:b/>
          <w:szCs w:val="20"/>
          <w:rFonts w:ascii="Arial" w:hAnsi="Arial" w:cs="Arial"/>
        </w:rPr>
      </w:pPr>
      <w:r>
        <w:rPr>
          <w:rFonts w:cs="Arial" w:ascii="Arial" w:hAnsi="Arial"/>
          <w:b/>
          <w:sz w:val="20"/>
          <w:szCs w:val="20"/>
        </w:rPr>
      </w:r>
      <w:r/>
    </w:p>
    <w:p>
      <w:pPr>
        <w:pStyle w:val="Normal"/>
        <w:rPr>
          <w:sz w:val="20"/>
          <w:b/>
          <w:sz w:val="20"/>
          <w:b/>
          <w:szCs w:val="20"/>
          <w:rFonts w:ascii="Arial" w:hAnsi="Arial" w:cs="Arial"/>
        </w:rPr>
      </w:pPr>
      <w:r>
        <w:rPr>
          <w:rFonts w:cs="Arial" w:ascii="Arial" w:hAnsi="Arial"/>
          <w:b/>
          <w:sz w:val="20"/>
          <w:szCs w:val="20"/>
        </w:rPr>
      </w:r>
      <w:r/>
    </w:p>
    <w:p>
      <w:pPr>
        <w:pStyle w:val="Normal"/>
      </w:pPr>
      <w:r>
        <w:rPr>
          <w:rFonts w:cs="Arial" w:ascii="Arial" w:hAnsi="Arial"/>
          <w:b/>
          <w:sz w:val="20"/>
          <w:szCs w:val="20"/>
        </w:rPr>
        <w:t xml:space="preserve">1) </w:t>
      </w:r>
      <w:r>
        <w:rPr>
          <w:rFonts w:cs="Arial" w:ascii="Arial" w:hAnsi="Arial"/>
          <w:b/>
          <w:sz w:val="20"/>
          <w:szCs w:val="20"/>
        </w:rPr>
        <w:t>Opening</w:t>
      </w:r>
      <w:r/>
    </w:p>
    <w:p>
      <w:pPr>
        <w:pStyle w:val="Normal"/>
        <w:rPr>
          <w:sz w:val="20"/>
          <w:sz w:val="20"/>
          <w:szCs w:val="20"/>
          <w:rFonts w:ascii="Arial" w:hAnsi="Arial" w:cs="Arial"/>
        </w:rPr>
      </w:pPr>
      <w:r>
        <w:rPr>
          <w:rFonts w:cs="Arial" w:ascii="Arial" w:hAnsi="Arial"/>
          <w:sz w:val="20"/>
          <w:szCs w:val="20"/>
        </w:rPr>
        <w:t xml:space="preserve">Om 20:07 uur opent Henk PE2HHN de vergadering en heet iedereen welkom. </w:t>
      </w:r>
      <w:r/>
    </w:p>
    <w:p>
      <w:pPr>
        <w:pStyle w:val="Normal"/>
        <w:rPr>
          <w:sz w:val="20"/>
          <w:sz w:val="20"/>
          <w:szCs w:val="20"/>
          <w:rFonts w:ascii="Arial" w:hAnsi="Arial" w:cs="Arial"/>
        </w:rPr>
      </w:pPr>
      <w:r>
        <w:rPr>
          <w:rFonts w:cs="Arial" w:ascii="Arial" w:hAnsi="Arial"/>
          <w:sz w:val="20"/>
          <w:szCs w:val="20"/>
        </w:rPr>
      </w:r>
      <w:r/>
    </w:p>
    <w:p>
      <w:pPr>
        <w:pStyle w:val="Normal"/>
      </w:pPr>
      <w:r>
        <w:rPr>
          <w:rFonts w:cs="Arial" w:ascii="Arial" w:hAnsi="Arial"/>
          <w:b/>
          <w:sz w:val="20"/>
          <w:szCs w:val="20"/>
        </w:rPr>
        <w:t xml:space="preserve">2) </w:t>
      </w:r>
      <w:r>
        <w:rPr>
          <w:rFonts w:cs="Arial" w:ascii="Arial" w:hAnsi="Arial"/>
          <w:b/>
          <w:sz w:val="20"/>
          <w:szCs w:val="20"/>
        </w:rPr>
        <w:t>Mededelingen</w:t>
      </w:r>
      <w:r/>
    </w:p>
    <w:p>
      <w:pPr>
        <w:pStyle w:val="Normal"/>
        <w:rPr>
          <w:sz w:val="20"/>
          <w:b w:val="false"/>
          <w:sz w:val="20"/>
          <w:b w:val="false"/>
          <w:szCs w:val="20"/>
          <w:bCs w:val="false"/>
          <w:rFonts w:ascii="Arial" w:hAnsi="Arial" w:cs="Arial"/>
        </w:rPr>
      </w:pPr>
      <w:r>
        <w:rPr>
          <w:rFonts w:cs="Arial" w:ascii="Arial" w:hAnsi="Arial"/>
          <w:b w:val="false"/>
          <w:bCs w:val="false"/>
          <w:sz w:val="20"/>
          <w:szCs w:val="20"/>
        </w:rPr>
        <w:t>Henk feliciteert hij Harold PE1RJP namens de afdeling met de geboorte van zijn dochter.</w:t>
      </w:r>
      <w:r/>
    </w:p>
    <w:p>
      <w:pPr>
        <w:pStyle w:val="Normal"/>
        <w:rPr>
          <w:sz w:val="20"/>
          <w:b/>
          <w:sz w:val="20"/>
          <w:b/>
          <w:szCs w:val="20"/>
          <w:bCs/>
          <w:rFonts w:ascii="Arial" w:hAnsi="Arial" w:cs="Arial"/>
        </w:rPr>
      </w:pPr>
      <w:r>
        <w:rPr>
          <w:rFonts w:cs="Arial" w:ascii="Arial" w:hAnsi="Arial"/>
          <w:b/>
          <w:bCs/>
          <w:sz w:val="20"/>
          <w:szCs w:val="20"/>
        </w:rPr>
      </w:r>
      <w:r/>
    </w:p>
    <w:p>
      <w:pPr>
        <w:pStyle w:val="Normal"/>
        <w:rPr>
          <w:sz w:val="20"/>
          <w:b/>
          <w:sz w:val="20"/>
          <w:b/>
          <w:szCs w:val="20"/>
          <w:bCs/>
          <w:rFonts w:ascii="Arial" w:hAnsi="Arial" w:cs="Arial"/>
        </w:rPr>
      </w:pPr>
      <w:r>
        <w:rPr>
          <w:rFonts w:cs="Arial" w:ascii="Arial" w:hAnsi="Arial"/>
          <w:b/>
          <w:bCs/>
          <w:sz w:val="20"/>
          <w:szCs w:val="20"/>
        </w:rPr>
        <w:t>3) Aanmelding kandidaat bestuursleden</w:t>
      </w:r>
      <w:r/>
    </w:p>
    <w:p>
      <w:pPr>
        <w:pStyle w:val="Normal"/>
      </w:pPr>
      <w:r>
        <w:rPr>
          <w:rFonts w:cs="Arial" w:ascii="Arial" w:hAnsi="Arial"/>
          <w:b w:val="false"/>
          <w:bCs w:val="false"/>
          <w:sz w:val="20"/>
          <w:szCs w:val="20"/>
        </w:rPr>
        <w:t>Willy PB1WB stelt zich verkiesbaar.</w:t>
      </w:r>
      <w:r/>
    </w:p>
    <w:p>
      <w:pPr>
        <w:pStyle w:val="Normal"/>
        <w:rPr>
          <w:sz w:val="24"/>
          <w:b w:val="false"/>
          <w:sz w:val="24"/>
          <w:b w:val="false"/>
          <w:szCs w:val="24"/>
          <w:bCs w:val="false"/>
        </w:rPr>
      </w:pPr>
      <w:r>
        <w:rPr>
          <w:b w:val="false"/>
          <w:bCs w:val="false"/>
        </w:rPr>
      </w:r>
      <w:r/>
    </w:p>
    <w:p>
      <w:pPr>
        <w:pStyle w:val="Normal"/>
      </w:pPr>
      <w:r>
        <w:rPr>
          <w:rFonts w:cs="Arial" w:ascii="Arial" w:hAnsi="Arial"/>
          <w:b/>
          <w:bCs/>
          <w:sz w:val="20"/>
          <w:szCs w:val="20"/>
        </w:rPr>
        <w:t>4) Ingekomen stukken</w:t>
      </w:r>
      <w:r/>
    </w:p>
    <w:p>
      <w:pPr>
        <w:pStyle w:val="Normal"/>
      </w:pPr>
      <w:r>
        <w:rPr>
          <w:rFonts w:cs="Arial" w:ascii="Arial" w:hAnsi="Arial"/>
          <w:b w:val="false"/>
          <w:bCs w:val="false"/>
          <w:sz w:val="20"/>
          <w:szCs w:val="20"/>
        </w:rPr>
        <w:t>Geen</w:t>
      </w:r>
      <w:r/>
    </w:p>
    <w:p>
      <w:pPr>
        <w:pStyle w:val="Normal"/>
        <w:rPr>
          <w:sz w:val="24"/>
          <w:b/>
          <w:sz w:val="24"/>
          <w:b/>
          <w:szCs w:val="24"/>
          <w:bCs/>
        </w:rPr>
      </w:pPr>
      <w:r>
        <w:rPr>
          <w:b/>
          <w:bCs/>
        </w:rPr>
      </w:r>
      <w:r/>
    </w:p>
    <w:p>
      <w:pPr>
        <w:pStyle w:val="Normal"/>
      </w:pPr>
      <w:r>
        <w:rPr>
          <w:rFonts w:cs="Arial" w:ascii="Arial" w:hAnsi="Arial"/>
          <w:b/>
          <w:bCs/>
          <w:sz w:val="20"/>
          <w:szCs w:val="20"/>
        </w:rPr>
        <w:t>5) Verslagen, bestuur en kascommissie</w:t>
      </w:r>
      <w:r/>
    </w:p>
    <w:p>
      <w:pPr>
        <w:pStyle w:val="Normal"/>
      </w:pPr>
      <w:r>
        <w:rPr>
          <w:rFonts w:cs="Arial" w:ascii="Arial" w:hAnsi="Arial"/>
          <w:b w:val="false"/>
          <w:bCs w:val="false"/>
          <w:sz w:val="20"/>
          <w:szCs w:val="20"/>
        </w:rPr>
        <w:t>Sieger PE4X leest het jaarverslag voor. Albert PA3AZS vraagt wat gebeurt met de Wavenode power meter die door de afdeling aan de contestgroep is geschonken, wanneer de contestgroep mocht ophouden te bestaan. Henk PE2HHN antwoord dat met de contestgroep is afgesproken dat de Wavenode in beheer blijft van de meetplaats van de Veron/VRZA en dus terug zal gaan naar de meetplaats.</w:t>
      </w:r>
      <w:r/>
    </w:p>
    <w:p>
      <w:pPr>
        <w:pStyle w:val="Normal"/>
      </w:pPr>
      <w:r>
        <w:rPr>
          <w:rFonts w:cs="Arial" w:ascii="Arial" w:hAnsi="Arial"/>
          <w:b w:val="false"/>
          <w:bCs w:val="false"/>
          <w:sz w:val="20"/>
          <w:szCs w:val="20"/>
        </w:rPr>
        <w:t>Jef PA3AEZ leest het financieel jaarverslag voor. Bram PB0AOK vraagt naar de jaarlijkse bijdrage voor de Stichting Twentse Relaisstations. Jef PA3AEZ legt uit dat de overschrijving in 2014 niet goed is gegaan en dat deze kosten dus 2x in 2015 zullen vallen.</w:t>
      </w:r>
      <w:r/>
    </w:p>
    <w:p>
      <w:pPr>
        <w:pStyle w:val="Normal"/>
      </w:pPr>
      <w:r>
        <w:rPr>
          <w:rFonts w:cs="Arial" w:ascii="Arial" w:hAnsi="Arial"/>
          <w:b w:val="false"/>
          <w:bCs w:val="false"/>
          <w:sz w:val="20"/>
          <w:szCs w:val="20"/>
        </w:rPr>
        <w:t>Vervolgens leest Jef de begroting 2015 voor. Bram merkt op dat de bijdrage voor de STR dus eigenlijk iets hoger zou moeten zijn. Jef bevestigt dit.</w:t>
      </w:r>
      <w:r/>
    </w:p>
    <w:p>
      <w:pPr>
        <w:pStyle w:val="Normal"/>
      </w:pPr>
      <w:r>
        <w:rPr>
          <w:rFonts w:cs="Arial" w:ascii="Arial" w:hAnsi="Arial"/>
          <w:b w:val="false"/>
          <w:bCs w:val="false"/>
          <w:sz w:val="20"/>
          <w:szCs w:val="20"/>
        </w:rPr>
        <w:t>Daarna wordt het verslag van de kascontrolecommissie voorgelezen.</w:t>
      </w:r>
      <w:r/>
    </w:p>
    <w:p>
      <w:pPr>
        <w:pStyle w:val="Normal"/>
      </w:pPr>
      <w:r>
        <w:rPr>
          <w:rFonts w:cs="Arial" w:ascii="Arial" w:hAnsi="Arial"/>
          <w:b w:val="false"/>
          <w:bCs w:val="false"/>
          <w:sz w:val="20"/>
          <w:szCs w:val="20"/>
        </w:rPr>
        <w:t>Er wordt decharge van het bestuur gevraagd. De leden geven eenstemmig ja.</w:t>
      </w:r>
      <w:r/>
    </w:p>
    <w:p>
      <w:pPr>
        <w:pStyle w:val="Normal"/>
      </w:pPr>
      <w:r>
        <w:rPr>
          <w:rFonts w:cs="Arial" w:ascii="Arial" w:hAnsi="Arial"/>
          <w:b w:val="false"/>
          <w:bCs w:val="false"/>
          <w:sz w:val="20"/>
          <w:szCs w:val="20"/>
        </w:rPr>
        <w:t>Henk bedankt hiervoor.</w:t>
      </w:r>
      <w:r/>
    </w:p>
    <w:p>
      <w:pPr>
        <w:pStyle w:val="Normal"/>
      </w:pPr>
      <w:r>
        <w:rPr>
          <w:rFonts w:cs="Arial" w:ascii="Arial" w:hAnsi="Arial"/>
          <w:b w:val="false"/>
          <w:bCs w:val="false"/>
          <w:sz w:val="20"/>
          <w:szCs w:val="20"/>
        </w:rPr>
        <w:t>In de nieuwe kascontrolecommissie worden benoemd Harold PE1RJP, Sieger PE4X en Bram PB0AOK als reserve.</w:t>
      </w:r>
      <w:r/>
    </w:p>
    <w:p>
      <w:pPr>
        <w:pStyle w:val="Normal"/>
      </w:pPr>
      <w:r>
        <w:rPr>
          <w:rFonts w:cs="Arial" w:ascii="Arial" w:hAnsi="Arial"/>
          <w:b w:val="false"/>
          <w:bCs w:val="false"/>
          <w:sz w:val="20"/>
          <w:szCs w:val="20"/>
        </w:rPr>
        <w:t>Willy PB1WB wordt gekozen in het bestuur en Sieger PE4X treed af. Willy zal de rol van secretaris overnemen.</w:t>
      </w:r>
      <w:r/>
    </w:p>
    <w:p>
      <w:pPr>
        <w:pStyle w:val="Normal"/>
      </w:pPr>
      <w:r>
        <w:rPr>
          <w:rFonts w:cs="Arial" w:ascii="Arial" w:hAnsi="Arial"/>
          <w:b w:val="false"/>
          <w:bCs w:val="false"/>
          <w:sz w:val="20"/>
          <w:szCs w:val="20"/>
        </w:rPr>
        <w:t>Henk PE2HHN wordt herkozen als voorzitter.</w:t>
      </w:r>
      <w:r/>
    </w:p>
    <w:p>
      <w:pPr>
        <w:pStyle w:val="Normal"/>
      </w:pPr>
      <w:r>
        <w:rPr>
          <w:rFonts w:cs="Arial" w:ascii="Arial" w:hAnsi="Arial"/>
          <w:b w:val="false"/>
          <w:bCs w:val="false"/>
          <w:sz w:val="20"/>
          <w:szCs w:val="20"/>
        </w:rPr>
        <w:t>Bram PB0AOK vraagt of 3 personen in het bestuur voldoende is. Henk PE2HHN merkt op dat dit gezien het aantal leden van de afdeling zeker wel het geval is.</w:t>
      </w:r>
      <w:r/>
    </w:p>
    <w:p>
      <w:pPr>
        <w:pStyle w:val="Normal"/>
        <w:rPr>
          <w:sz w:val="20"/>
          <w:sz w:val="20"/>
          <w:szCs w:val="20"/>
          <w:rFonts w:ascii="Arial" w:hAnsi="Arial" w:cs="Arial"/>
        </w:rPr>
      </w:pPr>
      <w:r>
        <w:rPr>
          <w:rFonts w:cs="Arial" w:ascii="Arial" w:hAnsi="Arial"/>
          <w:sz w:val="20"/>
          <w:szCs w:val="20"/>
        </w:rPr>
      </w:r>
      <w:r/>
    </w:p>
    <w:p>
      <w:pPr>
        <w:pStyle w:val="Normal"/>
        <w:rPr>
          <w:sz w:val="20"/>
          <w:b/>
          <w:sz w:val="20"/>
          <w:b/>
          <w:szCs w:val="20"/>
          <w:bCs/>
          <w:rFonts w:ascii="Arial" w:hAnsi="Arial" w:cs="Arial"/>
        </w:rPr>
      </w:pPr>
      <w:r>
        <w:rPr>
          <w:rFonts w:cs="Arial" w:ascii="Arial" w:hAnsi="Arial"/>
          <w:b/>
          <w:bCs/>
          <w:sz w:val="20"/>
          <w:szCs w:val="20"/>
        </w:rPr>
        <w:t>6) Rondvraag</w:t>
      </w:r>
      <w:r/>
    </w:p>
    <w:p>
      <w:pPr>
        <w:pStyle w:val="Normal"/>
      </w:pPr>
      <w:r>
        <w:rPr>
          <w:rFonts w:cs="Arial" w:ascii="Arial" w:hAnsi="Arial"/>
          <w:b w:val="false"/>
          <w:bCs w:val="false"/>
          <w:sz w:val="20"/>
          <w:szCs w:val="20"/>
        </w:rPr>
        <w:t>Bram PB0AOK vraagt of er nog initiatieven zijn om de samenwerking Veron/VRZA verder uit te bouwen. Henk merkt op dat met de verkiezing van Willy al een gezamenlijke secretaris is. Jef merkt op dat het afgelopen jaar een aantal buitenproportionele donaties als ondersteuning zijn gedaan. Ook merkt Henk nog op dat de samenwerking op het gebied van web, meetplaats en zelfbouw gewoon doorgaan. Dit loopt erg goed en alle partijen zijn erg tevreden over de samenwerking.</w:t>
      </w:r>
      <w:r/>
    </w:p>
    <w:p>
      <w:pPr>
        <w:pStyle w:val="Normal"/>
      </w:pPr>
      <w:r>
        <w:rPr>
          <w:rFonts w:cs="Arial" w:ascii="Arial" w:hAnsi="Arial"/>
          <w:b w:val="false"/>
          <w:bCs w:val="false"/>
          <w:sz w:val="20"/>
          <w:szCs w:val="20"/>
        </w:rPr>
        <w:t>Albert PA3AZS vraagt waarom de leden tijdens de vergadering niet gevraagd wordt om met ideeën te komen om de samenwerking uit te bouwen. Henk haalt hierbij het voorbeeld aan dat voor vrijwilligers al heel moeilijk mensen te vinden zijn, dus dat een dergelijke vraag waarschijnlijk niet veel op zal leveren.</w:t>
      </w:r>
      <w:r/>
    </w:p>
    <w:p>
      <w:pPr>
        <w:pStyle w:val="Normal"/>
        <w:rPr>
          <w:sz w:val="20"/>
          <w:b/>
          <w:sz w:val="20"/>
          <w:b/>
          <w:szCs w:val="20"/>
          <w:bCs/>
          <w:rFonts w:ascii="Arial" w:hAnsi="Arial" w:cs="Arial"/>
        </w:rPr>
      </w:pPr>
      <w:r>
        <w:rPr>
          <w:rFonts w:cs="Arial" w:ascii="Arial" w:hAnsi="Arial"/>
          <w:b/>
          <w:bCs/>
          <w:sz w:val="20"/>
          <w:szCs w:val="20"/>
        </w:rPr>
      </w:r>
      <w:r/>
    </w:p>
    <w:p>
      <w:pPr>
        <w:pStyle w:val="Normal"/>
        <w:rPr>
          <w:sz w:val="20"/>
          <w:b/>
          <w:sz w:val="20"/>
          <w:b/>
          <w:szCs w:val="20"/>
          <w:bCs/>
          <w:rFonts w:ascii="Arial" w:hAnsi="Arial" w:cs="Arial"/>
        </w:rPr>
      </w:pPr>
      <w:r>
        <w:rPr>
          <w:rFonts w:cs="Arial" w:ascii="Arial" w:hAnsi="Arial"/>
          <w:b/>
          <w:bCs/>
          <w:sz w:val="20"/>
          <w:szCs w:val="20"/>
        </w:rPr>
        <w:t>7) Sluiting</w:t>
      </w:r>
      <w:r/>
    </w:p>
    <w:p>
      <w:pPr>
        <w:pStyle w:val="Normal"/>
      </w:pPr>
      <w:r>
        <w:rPr>
          <w:rFonts w:cs="Arial" w:ascii="Arial" w:hAnsi="Arial"/>
          <w:b w:val="false"/>
          <w:bCs w:val="false"/>
          <w:sz w:val="20"/>
          <w:szCs w:val="20"/>
        </w:rPr>
        <w:t>Rond 20:45 sluit Henk PE2HHN de vergadering.</w:t>
      </w:r>
      <w:r/>
    </w:p>
    <w:p>
      <w:pPr>
        <w:pStyle w:val="Normal"/>
        <w:rPr>
          <w:sz w:val="20"/>
          <w:sz w:val="20"/>
          <w:szCs w:val="20"/>
          <w:rFonts w:ascii="Arial" w:hAnsi="Arial" w:cs="Arial"/>
        </w:rPr>
      </w:pPr>
      <w:r>
        <w:rPr>
          <w:rFonts w:cs="Arial" w:ascii="Arial" w:hAnsi="Arial"/>
          <w:sz w:val="20"/>
          <w:szCs w:val="20"/>
        </w:rPr>
      </w:r>
      <w:r/>
    </w:p>
    <w:p>
      <w:pPr>
        <w:pStyle w:val="Normal"/>
        <w:rPr>
          <w:sz w:val="20"/>
          <w:sz w:val="20"/>
          <w:szCs w:val="20"/>
          <w:rFonts w:ascii="Arial" w:hAnsi="Arial" w:cs="Arial"/>
        </w:rPr>
      </w:pPr>
      <w:r>
        <w:rPr>
          <w:rFonts w:cs="Arial" w:ascii="Arial" w:hAnsi="Arial"/>
          <w:sz w:val="20"/>
          <w:szCs w:val="20"/>
        </w:rPr>
        <w:t xml:space="preserve">De secretaris, </w:t>
      </w:r>
      <w:r/>
    </w:p>
    <w:p>
      <w:pPr>
        <w:pStyle w:val="Normal"/>
      </w:pPr>
      <w:r>
        <w:rPr>
          <w:rFonts w:cs="Arial" w:ascii="Arial" w:hAnsi="Arial"/>
          <w:sz w:val="20"/>
          <w:szCs w:val="20"/>
        </w:rPr>
        <w:t>Sieger PE4X</w:t>
      </w:r>
      <w:r/>
    </w:p>
    <w:sectPr>
      <w:headerReference w:type="default" r:id="rId2"/>
      <w:headerReference w:type="first" r:id="rId3"/>
      <w:footerReference w:type="default" r:id="rId4"/>
      <w:footerReference w:type="first" r:id="rId5"/>
      <w:type w:val="nextPage"/>
      <w:pgSz w:w="11906" w:h="16838"/>
      <w:pgMar w:left="1134" w:right="567" w:header="709" w:top="766" w:footer="709" w:bottom="766"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Arial">
    <w:charset w:val="00"/>
    <w:family w:val="roman"/>
    <w:pitch w:val="variable"/>
  </w:font>
  <w:font w:name="Arial Rounded MT 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pBdr>
        <w:bottom w:val="single" w:sz="6" w:space="1" w:color="00000A"/>
      </w:pBdr>
      <w:rPr>
        <w:sz w:val="24"/>
        <w:sz w:val="24"/>
        <w:szCs w:val="24"/>
      </w:rPr>
    </w:pPr>
    <w:r>
      <w:rPr/>
    </w:r>
    <w:r/>
  </w:p>
  <w:p>
    <w:pPr>
      <w:pStyle w:val="Voettekst"/>
      <w:jc w:val="right"/>
    </w:pPr>
    <w:r>
      <w:rPr>
        <w:rFonts w:cs="Arial" w:ascii="Arial" w:hAnsi="Arial"/>
        <w:sz w:val="16"/>
        <w:szCs w:val="16"/>
      </w:rPr>
      <w:t xml:space="preserve">Pagina </w:t>
    </w:r>
    <w:r>
      <w:rPr>
        <w:rFonts w:cs="Arial" w:ascii="Arial" w:hAnsi="Arial"/>
        <w:sz w:val="16"/>
        <w:szCs w:val="16"/>
      </w:rPr>
      <w:fldChar w:fldCharType="begin"/>
    </w:r>
    <w:r>
      <w:instrText> PAGE </w:instrText>
    </w:r>
    <w:r>
      <w:fldChar w:fldCharType="separate"/>
    </w:r>
    <w:r>
      <w:t>0</w:t>
    </w:r>
    <w:r>
      <w:fldChar w:fldCharType="end"/>
    </w:r>
    <w:r>
      <w:rPr>
        <w:rFonts w:cs="Arial" w:ascii="Arial" w:hAnsi="Arial"/>
        <w:sz w:val="16"/>
        <w:szCs w:val="16"/>
      </w:rPr>
      <w:t xml:space="preserve"> van </w:t>
    </w:r>
    <w:r>
      <w:rPr>
        <w:rFonts w:cs="Arial" w:ascii="Arial" w:hAnsi="Arial"/>
        <w:sz w:val="16"/>
        <w:szCs w:val="16"/>
      </w:rPr>
      <w:fldChar w:fldCharType="begin"/>
    </w:r>
    <w:r>
      <w:instrText> NUMPAGES </w:instrText>
    </w:r>
    <w:r>
      <w:fldChar w:fldCharType="separate"/>
    </w:r>
    <w:r>
      <w:t>1</w:t>
    </w:r>
    <w:r>
      <w:fldChar w:fldCharType="end"/>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pBdr>
        <w:bottom w:val="single" w:sz="6" w:space="1" w:color="00000A"/>
      </w:pBdr>
      <w:rPr>
        <w:sz w:val="24"/>
        <w:sz w:val="24"/>
        <w:szCs w:val="24"/>
      </w:rPr>
    </w:pPr>
    <w:r>
      <w:rPr/>
    </w:r>
    <w:r/>
  </w:p>
  <w:p>
    <w:pPr>
      <w:pStyle w:val="Voettekst"/>
      <w:jc w:val="right"/>
      <w:rPr>
        <w:sz w:val="16"/>
        <w:sz w:val="16"/>
        <w:szCs w:val="16"/>
      </w:rPr>
    </w:pPr>
    <w:r>
      <w:rPr>
        <w:rFonts w:cs="Arial" w:ascii="Arial" w:hAnsi="Arial"/>
        <w:sz w:val="16"/>
        <w:szCs w:val="16"/>
      </w:rPr>
      <w:t xml:space="preserve">Pagina </w:t>
    </w:r>
    <w:r>
      <w:rPr>
        <w:rFonts w:cs="Arial" w:ascii="Arial" w:hAnsi="Arial"/>
        <w:sz w:val="16"/>
        <w:szCs w:val="16"/>
      </w:rPr>
      <w:fldChar w:fldCharType="begin"/>
    </w:r>
    <w:r>
      <w:instrText> PAGE </w:instrText>
    </w:r>
    <w:r>
      <w:fldChar w:fldCharType="separate"/>
    </w:r>
    <w:r>
      <w:t>1</w:t>
    </w:r>
    <w:r>
      <w:fldChar w:fldCharType="end"/>
    </w:r>
    <w:r>
      <w:rPr>
        <w:rFonts w:cs="Arial" w:ascii="Arial" w:hAnsi="Arial"/>
        <w:sz w:val="16"/>
        <w:szCs w:val="16"/>
      </w:rPr>
      <w:t xml:space="preserve"> van </w:t>
    </w:r>
    <w:r>
      <w:rPr>
        <w:rFonts w:cs="Arial" w:ascii="Arial" w:hAnsi="Arial"/>
        <w:sz w:val="16"/>
        <w:szCs w:val="16"/>
      </w:rPr>
      <w:fldChar w:fldCharType="begin"/>
    </w:r>
    <w:r>
      <w:instrText> NUMPAGES </w:instrText>
    </w:r>
    <w:r>
      <w:fldChar w:fldCharType="separate"/>
    </w:r>
    <w:r>
      <w:t>1</w:t>
    </w:r>
    <w:r>
      <w:fldChar w:fldCharType="end"/>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pBdr>
        <w:bottom w:val="single" w:sz="6" w:space="1" w:color="00000A"/>
      </w:pBdr>
      <w:rPr>
        <w:sz w:val="24"/>
        <w:sz w:val="24"/>
        <w:szCs w:val="24"/>
      </w:rPr>
    </w:pPr>
    <w:r>
      <w:rPr/>
    </w:r>
    <w:r/>
  </w:p>
  <w:p>
    <w:pPr>
      <w:pStyle w:val="Koptekst"/>
    </w:pPr>
    <w:r>
      <w:rPr/>
      <w:drawing>
        <wp:inline distT="0" distB="0" distL="0" distR="0">
          <wp:extent cx="5753100" cy="7419975"/>
          <wp:effectExtent l="0" t="0" r="0" b="0"/>
          <wp:docPr id="1" name="Picture" descr="vr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vrza"/>
                  <pic:cNvPicPr>
                    <a:picLocks noChangeAspect="1" noChangeArrowheads="1"/>
                  </pic:cNvPicPr>
                </pic:nvPicPr>
                <pic:blipFill>
                  <a:blip r:embed="rId1"/>
                  <a:stretch>
                    <a:fillRect/>
                  </a:stretch>
                </pic:blipFill>
                <pic:spPr bwMode="auto">
                  <a:xfrm>
                    <a:off x="0" y="0"/>
                    <a:ext cx="5753100" cy="7419975"/>
                  </a:xfrm>
                  <a:prstGeom prst="rect">
                    <a:avLst/>
                  </a:prstGeom>
                  <a:noFill/>
                  <a:ln w="9525">
                    <a:noFill/>
                    <a:miter lim="800000"/>
                    <a:headEnd/>
                    <a:tailEnd/>
                  </a:ln>
                </pic:spPr>
              </pic:pic>
            </a:graphicData>
          </a:graphic>
        </wp:inline>
      </w:drawing>
    </w:r>
    <w:r>
      <w:rPr/>
      <w:drawing>
        <wp:inline distT="0" distB="0" distL="0" distR="0">
          <wp:extent cx="5753100" cy="7419975"/>
          <wp:effectExtent l="0" t="0" r="0" b="0"/>
          <wp:docPr id="2" name="Picture" descr="vr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vrza"/>
                  <pic:cNvPicPr>
                    <a:picLocks noChangeAspect="1" noChangeArrowheads="1"/>
                  </pic:cNvPicPr>
                </pic:nvPicPr>
                <pic:blipFill>
                  <a:blip r:embed="rId2"/>
                  <a:stretch>
                    <a:fillRect/>
                  </a:stretch>
                </pic:blipFill>
                <pic:spPr bwMode="auto">
                  <a:xfrm>
                    <a:off x="0" y="0"/>
                    <a:ext cx="5753100" cy="7419975"/>
                  </a:xfrm>
                  <a:prstGeom prst="rect">
                    <a:avLst/>
                  </a:prstGeom>
                  <a:noFill/>
                  <a:ln w="9525">
                    <a:noFill/>
                    <a:miter lim="800000"/>
                    <a:headEnd/>
                    <a:tailEnd/>
                  </a:ln>
                </pic:spPr>
              </pic:pic>
            </a:graphicData>
          </a:graphic>
        </wp:inline>
      </w:drawing>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88" w:type="dxa"/>
      <w:jc w:val="left"/>
      <w:tblInd w:w="0" w:type="dxa"/>
      <w:tblBorders>
        <w:bottom w:val="single" w:sz="4" w:space="0" w:color="00000A"/>
        <w:insideH w:val="single" w:sz="4" w:space="0" w:color="00000A"/>
      </w:tblBorders>
      <w:tblCellMar>
        <w:top w:w="0" w:type="dxa"/>
        <w:left w:w="108" w:type="dxa"/>
        <w:bottom w:w="0" w:type="dxa"/>
        <w:right w:w="108" w:type="dxa"/>
      </w:tblCellMar>
    </w:tblPr>
    <w:tblGrid>
      <w:gridCol w:w="1727"/>
      <w:gridCol w:w="8460"/>
    </w:tblGrid>
    <w:tr>
      <w:trPr/>
      <w:tc>
        <w:tcPr>
          <w:tcW w:w="1727" w:type="dxa"/>
          <w:tcBorders>
            <w:bottom w:val="single" w:sz="4" w:space="0" w:color="00000A"/>
            <w:insideH w:val="single" w:sz="4" w:space="0" w:color="00000A"/>
          </w:tcBorders>
          <w:shd w:fill="auto" w:val="clear"/>
        </w:tcPr>
        <w:p>
          <w:pPr>
            <w:pStyle w:val="Koptekst"/>
            <w:tabs>
              <w:tab w:val="left" w:pos="2295" w:leader="none"/>
            </w:tabs>
            <w:jc w:val="center"/>
          </w:pPr>
          <w:r>
            <w:rPr/>
            <w:drawing>
              <wp:inline distT="0" distB="0" distL="0" distR="0">
                <wp:extent cx="657225" cy="1238250"/>
                <wp:effectExtent l="0" t="0" r="0" b="0"/>
                <wp:docPr id="3" name="Picture" descr="vr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vrza"/>
                        <pic:cNvPicPr>
                          <a:picLocks noChangeAspect="1" noChangeArrowheads="1"/>
                        </pic:cNvPicPr>
                      </pic:nvPicPr>
                      <pic:blipFill>
                        <a:blip r:embed="rId1"/>
                        <a:stretch>
                          <a:fillRect/>
                        </a:stretch>
                      </pic:blipFill>
                      <pic:spPr bwMode="auto">
                        <a:xfrm>
                          <a:off x="0" y="0"/>
                          <a:ext cx="657225" cy="1238250"/>
                        </a:xfrm>
                        <a:prstGeom prst="rect">
                          <a:avLst/>
                        </a:prstGeom>
                        <a:noFill/>
                        <a:ln w="9525">
                          <a:noFill/>
                          <a:miter lim="800000"/>
                          <a:headEnd/>
                          <a:tailEnd/>
                        </a:ln>
                      </pic:spPr>
                    </pic:pic>
                  </a:graphicData>
                </a:graphic>
              </wp:inline>
            </w:drawing>
          </w:r>
          <w:r/>
        </w:p>
      </w:tc>
      <w:tc>
        <w:tcPr>
          <w:tcW w:w="8460" w:type="dxa"/>
          <w:tcBorders>
            <w:bottom w:val="single" w:sz="4" w:space="0" w:color="00000A"/>
            <w:insideH w:val="single" w:sz="4" w:space="0" w:color="00000A"/>
          </w:tcBorders>
          <w:shd w:fill="auto" w:val="clear"/>
        </w:tcPr>
        <w:p>
          <w:pPr>
            <w:pStyle w:val="Koptekst"/>
            <w:tabs>
              <w:tab w:val="left" w:pos="2295" w:leader="none"/>
            </w:tabs>
            <w:jc w:val="center"/>
            <w:rPr>
              <w:sz w:val="16"/>
              <w:b/>
              <w:sz w:val="16"/>
              <w:b/>
              <w:szCs w:val="16"/>
              <w:rFonts w:ascii="Arial Rounded MT Bold" w:hAnsi="Arial Rounded MT Bold" w:cs="Arial"/>
            </w:rPr>
          </w:pPr>
          <w:r>
            <w:rPr>
              <w:rFonts w:cs="Arial" w:ascii="Arial Rounded MT Bold" w:hAnsi="Arial Rounded MT Bold"/>
              <w:b/>
              <w:sz w:val="16"/>
              <w:szCs w:val="16"/>
            </w:rPr>
          </w:r>
          <w:r/>
        </w:p>
        <w:p>
          <w:pPr>
            <w:pStyle w:val="Koptekst"/>
            <w:tabs>
              <w:tab w:val="left" w:pos="2295" w:leader="none"/>
            </w:tabs>
            <w:jc w:val="center"/>
            <w:rPr>
              <w:sz w:val="28"/>
              <w:b/>
              <w:sz w:val="28"/>
              <w:b/>
              <w:szCs w:val="28"/>
              <w:rFonts w:ascii="Arial Rounded MT Bold" w:hAnsi="Arial Rounded MT Bold" w:cs="Arial"/>
            </w:rPr>
          </w:pPr>
          <w:r>
            <w:rPr>
              <w:rFonts w:cs="Arial" w:ascii="Arial Rounded MT Bold" w:hAnsi="Arial Rounded MT Bold"/>
              <w:b/>
              <w:sz w:val="28"/>
              <w:szCs w:val="28"/>
            </w:rPr>
            <w:t>Vereniging Radio Zend Amateurs</w:t>
          </w:r>
          <w:r/>
        </w:p>
        <w:p>
          <w:pPr>
            <w:pStyle w:val="Koptekst"/>
            <w:tabs>
              <w:tab w:val="left" w:pos="2295" w:leader="none"/>
            </w:tabs>
            <w:jc w:val="center"/>
            <w:rPr>
              <w:sz w:val="28"/>
              <w:b/>
              <w:sz w:val="28"/>
              <w:b/>
              <w:szCs w:val="28"/>
              <w:rFonts w:ascii="Arial Rounded MT Bold" w:hAnsi="Arial Rounded MT Bold" w:cs="Arial"/>
            </w:rPr>
          </w:pPr>
          <w:r>
            <w:rPr>
              <w:rFonts w:cs="Arial" w:ascii="Arial Rounded MT Bold" w:hAnsi="Arial Rounded MT Bold"/>
              <w:b/>
              <w:sz w:val="28"/>
              <w:szCs w:val="28"/>
            </w:rPr>
          </w:r>
          <w:r/>
        </w:p>
        <w:p>
          <w:pPr>
            <w:pStyle w:val="Koptekst"/>
            <w:tabs>
              <w:tab w:val="left" w:pos="2295" w:leader="none"/>
            </w:tabs>
            <w:jc w:val="center"/>
            <w:rPr>
              <w:sz w:val="28"/>
              <w:b/>
              <w:sz w:val="28"/>
              <w:b/>
              <w:szCs w:val="28"/>
              <w:rFonts w:ascii="Arial Rounded MT Bold" w:hAnsi="Arial Rounded MT Bold" w:cs="Arial"/>
            </w:rPr>
          </w:pPr>
          <w:r>
            <w:rPr>
              <w:rFonts w:cs="Arial" w:ascii="Arial Rounded MT Bold" w:hAnsi="Arial Rounded MT Bold"/>
              <w:b/>
              <w:sz w:val="28"/>
              <w:szCs w:val="28"/>
            </w:rPr>
            <w:t>Afdeling Twente</w:t>
          </w:r>
          <w:r/>
        </w:p>
        <w:p>
          <w:pPr>
            <w:pStyle w:val="Koptekst"/>
            <w:tabs>
              <w:tab w:val="left" w:pos="2295" w:leader="none"/>
            </w:tabs>
            <w:jc w:val="center"/>
            <w:rPr>
              <w:sz w:val="28"/>
              <w:b/>
              <w:sz w:val="28"/>
              <w:b/>
              <w:szCs w:val="28"/>
              <w:rFonts w:ascii="Arial Rounded MT Bold" w:hAnsi="Arial Rounded MT Bold" w:cs="Arial"/>
            </w:rPr>
          </w:pPr>
          <w:r>
            <w:rPr>
              <w:rFonts w:cs="Arial" w:ascii="Arial Rounded MT Bold" w:hAnsi="Arial Rounded MT Bold"/>
              <w:b/>
              <w:sz w:val="28"/>
              <w:szCs w:val="28"/>
            </w:rPr>
          </w:r>
          <w:r/>
        </w:p>
        <w:p>
          <w:pPr>
            <w:pStyle w:val="Koptekst"/>
            <w:tabs>
              <w:tab w:val="left" w:pos="2295" w:leader="none"/>
            </w:tabs>
            <w:jc w:val="center"/>
            <w:rPr>
              <w:sz w:val="16"/>
              <w:b/>
              <w:sz w:val="16"/>
              <w:b/>
              <w:szCs w:val="16"/>
              <w:rFonts w:ascii="Arial Rounded MT Bold" w:hAnsi="Arial Rounded MT Bold" w:cs="Arial"/>
            </w:rPr>
          </w:pPr>
          <w:r>
            <w:rPr>
              <w:rFonts w:cs="Arial" w:ascii="Arial Rounded MT Bold" w:hAnsi="Arial Rounded MT Bold"/>
              <w:b/>
              <w:sz w:val="28"/>
              <w:szCs w:val="28"/>
            </w:rPr>
            <w:t>PI4TWN</w:t>
          </w:r>
          <w:r/>
        </w:p>
        <w:p>
          <w:pPr>
            <w:pStyle w:val="Koptekst"/>
            <w:tabs>
              <w:tab w:val="left" w:pos="2295" w:leader="none"/>
            </w:tabs>
            <w:jc w:val="center"/>
            <w:rPr>
              <w:sz w:val="16"/>
              <w:sz w:val="16"/>
              <w:szCs w:val="16"/>
              <w:rFonts w:ascii="Arial Rounded MT Bold" w:hAnsi="Arial Rounded MT Bold" w:cs="Arial"/>
            </w:rPr>
          </w:pPr>
          <w:r>
            <w:rPr>
              <w:rFonts w:cs="Arial" w:ascii="Arial Rounded MT Bold" w:hAnsi="Arial Rounded MT Bold"/>
              <w:sz w:val="16"/>
              <w:szCs w:val="16"/>
            </w:rPr>
          </w:r>
          <w:r/>
        </w:p>
      </w:tc>
    </w:tr>
  </w:tbl>
  <w:p>
    <w:pPr>
      <w:pStyle w:val="Koptekst"/>
    </w:pPr>
    <w:r>
      <w:rPr/>
    </w:r>
    <w:r/>
  </w:p>
</w:hdr>
</file>

<file path=word/settings.xml><?xml version="1.0" encoding="utf-8"?>
<w:settings xmlns:w="http://schemas.openxmlformats.org/wordprocessingml/2006/main">
  <w:zoom w:percent="100"/>
  <w:defaultTabStop w:val="708"/>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NL" w:eastAsia="nl-NL" w:bidi="ar-SA"/>
      </w:rPr>
    </w:rPrDefault>
    <w:pPrDefault>
      <w:pPr/>
    </w:pPrDefault>
  </w:docDefaults>
  <w:latentStyles w:count="267" w:defQFormat="0" w:defUnhideWhenUsed="0" w:defSemiHidden="0" w:defUIPriority="0" w:defLockedState="0">
    <w:lsdException w:qFormat="1" w:name="Normal"/>
    <w:lsdException w:qFormat="1" w:name="heading 1"/>
    <w:lsdException w:qFormat="1" w:semiHidden="1" w:unhideWhenUsed="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4"/>
      <w:szCs w:val="24"/>
      <w:lang w:val="nl-NL" w:eastAsia="nl-NL" w:bidi="ar-SA"/>
    </w:rPr>
  </w:style>
  <w:style w:type="character" w:styleId="DefaultParagraphFont" w:default="1">
    <w:name w:val="Default Paragraph Font"/>
    <w:semiHidden/>
    <w:rPr/>
  </w:style>
  <w:style w:type="character" w:styleId="Internetkoppeling">
    <w:name w:val="Internetkoppeling"/>
    <w:basedOn w:val="DefaultParagraphFont"/>
    <w:rsid w:val="0096620b"/>
    <w:rPr>
      <w:color w:val="0000FF"/>
      <w:u w:val="single"/>
      <w:lang w:val="zxx" w:eastAsia="zxx" w:bidi="zxx"/>
    </w:rPr>
  </w:style>
  <w:style w:type="character" w:styleId="ListLabel1">
    <w:name w:val="ListLabel 1"/>
    <w:rPr>
      <w:rFonts w:eastAsia="Times New Roman" w:cs="Arial"/>
    </w:rPr>
  </w:style>
  <w:style w:type="character" w:styleId="ListLabel2">
    <w:name w:val="ListLabel 2"/>
    <w:rPr>
      <w:rFonts w:cs="Courier New"/>
    </w:rPr>
  </w:style>
  <w:style w:type="paragraph" w:styleId="Kop">
    <w:name w:val="Kop"/>
    <w:basedOn w:val="Normal"/>
    <w:next w:val="Tekstblok"/>
    <w:pPr>
      <w:keepNext/>
      <w:spacing w:before="240" w:after="120"/>
    </w:pPr>
    <w:rPr>
      <w:rFonts w:ascii="Liberation Sans" w:hAnsi="Liberation Sans" w:eastAsia="Microsoft YaHei" w:cs="Mangal"/>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Mangal"/>
    </w:rPr>
  </w:style>
  <w:style w:type="paragraph" w:styleId="Bijschrift">
    <w:name w:val="Bijschrift"/>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Koptekst">
    <w:name w:val="Koptekst"/>
    <w:basedOn w:val="Normal"/>
    <w:rsid w:val="0096620b"/>
    <w:pPr>
      <w:tabs>
        <w:tab w:val="center" w:pos="4536" w:leader="none"/>
        <w:tab w:val="right" w:pos="9072" w:leader="none"/>
      </w:tabs>
    </w:pPr>
    <w:rPr/>
  </w:style>
  <w:style w:type="paragraph" w:styleId="Voettekst">
    <w:name w:val="Voettekst"/>
    <w:basedOn w:val="Normal"/>
    <w:rsid w:val="0096620b"/>
    <w:pPr>
      <w:tabs>
        <w:tab w:val="center" w:pos="4536" w:leader="none"/>
        <w:tab w:val="right" w:pos="9072" w:leader="none"/>
      </w:tabs>
    </w:pPr>
    <w:rPr/>
  </w:style>
  <w:style w:type="paragraph" w:styleId="BalloonText">
    <w:name w:val="Balloon Text"/>
    <w:basedOn w:val="Normal"/>
    <w:semiHidden/>
    <w:rsid w:val="0099178a"/>
    <w:pPr/>
    <w:rPr>
      <w:rFonts w:ascii="Tahoma" w:hAnsi="Tahoma" w:cs="Tahoma"/>
      <w:sz w:val="16"/>
      <w:szCs w:val="16"/>
    </w:rPr>
  </w:style>
  <w:style w:type="numbering" w:styleId="NoList" w:default="1">
    <w:name w:val="No List"/>
    <w:semiHidden/>
  </w:style>
  <w:style w:type="table" w:default="1" w:styleId="TableNormal">
    <w:name w:val="Normal Table"/>
    <w:semiHidden/>
    <w:tblPr>
      <w:tblInd w:type="dxa" w:w="0"/>
      <w:tblCellMar>
        <w:top w:w="0" w:type="dxa"/>
        <w:left w:w="108" w:type="dxa"/>
        <w:bottom w:w="0" w:type="dxa"/>
        <w:right w:w="108" w:type="dxa"/>
      </w:tblCellMar>
    </w:tblPr>
  </w:style>
  <w:style w:type="table" w:styleId="TableGrid">
    <w:name w:val="Table Grid"/>
    <w:basedOn w:val="TableNormal"/>
    <w:rsid w:val="0096620b"/>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4149</TotalTime>
  <Application>LibreOffice/4.3.5.2$Windows_x86 LibreOffice_project/3a87456aaa6a95c63eea1c1b3201acedf0751bd5</Application>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2011-02-24T21:06:00Z</dcterms:created>
  <dc:creator>Harold</dc:creator>
  <dc:language>nl-NL</dc:language>
  <cp:lastPrinted>2009-11-03T17:53:00Z</cp:lastPrinted>
  <dcterms:modified xsi:type="dcterms:W3CDTF">2015-02-16T22:33:35Z</dcterms:modified>
  <cp:revision>4</cp:revision>
  <dc:title>Notulen Ledenbijeenkomst vrijdag</dc:title>
</cp:coreProperties>
</file>