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AEC" w:rsidRDefault="00652122">
      <w:pPr>
        <w:rPr>
          <w:rFonts w:ascii="Verdana" w:hAnsi="Verdana"/>
          <w:b/>
          <w:sz w:val="28"/>
        </w:rPr>
      </w:pPr>
      <w:r>
        <w:rPr>
          <w:rFonts w:ascii="Verdana" w:hAnsi="Verdana"/>
          <w:b/>
          <w:sz w:val="28"/>
        </w:rPr>
        <w:t xml:space="preserve"> </w:t>
      </w:r>
      <w:r w:rsidR="00BE6AEC">
        <w:rPr>
          <w:rFonts w:ascii="Verdana" w:hAnsi="Verdana"/>
          <w:b/>
          <w:sz w:val="28"/>
        </w:rPr>
        <w:t>Notulen</w:t>
      </w:r>
      <w:r w:rsidR="00B40407">
        <w:rPr>
          <w:rFonts w:ascii="Verdana" w:hAnsi="Verdana"/>
          <w:b/>
          <w:sz w:val="28"/>
        </w:rPr>
        <w:t xml:space="preserve"> huishoud</w:t>
      </w:r>
      <w:r w:rsidR="00676BE7">
        <w:rPr>
          <w:rFonts w:ascii="Verdana" w:hAnsi="Verdana"/>
          <w:b/>
          <w:sz w:val="28"/>
        </w:rPr>
        <w:t>elijke vergadering 19 maart 2014</w:t>
      </w:r>
    </w:p>
    <w:p w:rsidR="00BE6AEC" w:rsidRDefault="00BE6AEC">
      <w:pPr>
        <w:rPr>
          <w:rFonts w:ascii="Verdana" w:hAnsi="Verdana"/>
        </w:rPr>
      </w:pPr>
    </w:p>
    <w:p w:rsidR="00BE6AEC" w:rsidRDefault="00676BE7">
      <w:pPr>
        <w:rPr>
          <w:rFonts w:ascii="Verdana" w:hAnsi="Verdana"/>
        </w:rPr>
      </w:pPr>
      <w:r>
        <w:rPr>
          <w:rFonts w:ascii="Verdana" w:hAnsi="Verdana"/>
        </w:rPr>
        <w:t>Datum:</w:t>
      </w:r>
      <w:r>
        <w:rPr>
          <w:rFonts w:ascii="Verdana" w:hAnsi="Verdana"/>
        </w:rPr>
        <w:tab/>
        <w:t>woensdag 19 maart 2014</w:t>
      </w:r>
      <w:r w:rsidR="00B40407">
        <w:rPr>
          <w:rFonts w:ascii="Verdana" w:hAnsi="Verdana"/>
        </w:rPr>
        <w:t>.</w:t>
      </w:r>
    </w:p>
    <w:p w:rsidR="00BE6AEC" w:rsidRDefault="00BE6AEC">
      <w:pPr>
        <w:rPr>
          <w:rFonts w:ascii="Verdana" w:hAnsi="Verdana"/>
        </w:rPr>
      </w:pPr>
      <w:r>
        <w:rPr>
          <w:rFonts w:ascii="Verdana" w:hAnsi="Verdana"/>
        </w:rPr>
        <w:t>Locatie:</w:t>
      </w:r>
      <w:r>
        <w:rPr>
          <w:rFonts w:ascii="Verdana" w:hAnsi="Verdana"/>
        </w:rPr>
        <w:tab/>
      </w:r>
      <w:r w:rsidR="00B40407">
        <w:rPr>
          <w:rFonts w:ascii="Verdana" w:hAnsi="Verdana"/>
        </w:rPr>
        <w:t xml:space="preserve">’t </w:t>
      </w:r>
      <w:r>
        <w:rPr>
          <w:rFonts w:ascii="Verdana" w:hAnsi="Verdana"/>
        </w:rPr>
        <w:t>Hamnus</w:t>
      </w:r>
      <w:r w:rsidR="004749F4">
        <w:rPr>
          <w:rFonts w:ascii="Verdana" w:hAnsi="Verdana"/>
        </w:rPr>
        <w:t>.</w:t>
      </w:r>
    </w:p>
    <w:p w:rsidR="00BE6AEC" w:rsidRDefault="00C34A1F">
      <w:pPr>
        <w:ind w:left="1410" w:hanging="1410"/>
        <w:jc w:val="both"/>
        <w:rPr>
          <w:rFonts w:ascii="Verdana" w:hAnsi="Verdana"/>
        </w:rPr>
      </w:pPr>
      <w:r>
        <w:rPr>
          <w:rFonts w:ascii="Verdana" w:hAnsi="Verdana"/>
        </w:rPr>
        <w:t>Aanwezig:</w:t>
      </w:r>
      <w:r>
        <w:rPr>
          <w:rFonts w:ascii="Verdana" w:hAnsi="Verdana"/>
        </w:rPr>
        <w:tab/>
        <w:t>20</w:t>
      </w:r>
      <w:r w:rsidR="00B40407">
        <w:rPr>
          <w:rFonts w:ascii="Verdana" w:hAnsi="Verdana"/>
        </w:rPr>
        <w:t xml:space="preserve"> </w:t>
      </w:r>
      <w:r w:rsidR="004A1BDB">
        <w:rPr>
          <w:rFonts w:ascii="Verdana" w:hAnsi="Verdana"/>
        </w:rPr>
        <w:t>afdelings</w:t>
      </w:r>
      <w:r w:rsidR="00B40407">
        <w:rPr>
          <w:rFonts w:ascii="Verdana" w:hAnsi="Verdana"/>
        </w:rPr>
        <w:t>leden incl. bestuur</w:t>
      </w:r>
      <w:r w:rsidR="00680A86">
        <w:rPr>
          <w:rFonts w:ascii="Verdana" w:hAnsi="Verdana"/>
        </w:rPr>
        <w:t>.</w:t>
      </w:r>
      <w:r w:rsidR="00676BE7">
        <w:rPr>
          <w:rFonts w:ascii="Verdana" w:hAnsi="Verdana"/>
        </w:rPr>
        <w:t xml:space="preserve"> 1 niet lid.</w:t>
      </w:r>
    </w:p>
    <w:p w:rsidR="00BE6AEC" w:rsidRDefault="00BE6AEC">
      <w:pPr>
        <w:ind w:left="1410" w:hanging="1410"/>
        <w:jc w:val="both"/>
        <w:rPr>
          <w:rFonts w:ascii="Verdana" w:hAnsi="Verdana"/>
        </w:rPr>
      </w:pPr>
      <w:r>
        <w:rPr>
          <w:rFonts w:ascii="Verdana" w:hAnsi="Verdana"/>
        </w:rPr>
        <w:t>Afwezig:</w:t>
      </w:r>
      <w:r>
        <w:rPr>
          <w:rFonts w:ascii="Verdana" w:hAnsi="Verdana"/>
        </w:rPr>
        <w:tab/>
      </w:r>
      <w:r w:rsidR="00680A86">
        <w:rPr>
          <w:rFonts w:ascii="Verdana" w:hAnsi="Verdana"/>
        </w:rPr>
        <w:t xml:space="preserve">met kennisgeving, </w:t>
      </w:r>
      <w:r w:rsidR="00C34A1F">
        <w:rPr>
          <w:rFonts w:ascii="Verdana" w:hAnsi="Verdana"/>
        </w:rPr>
        <w:t>William PD3WKS, Frank/PC2D en Arjan PA5AD.</w:t>
      </w:r>
    </w:p>
    <w:p w:rsidR="00C34A1F" w:rsidRDefault="00C34A1F">
      <w:pPr>
        <w:ind w:left="1410" w:hanging="1410"/>
        <w:jc w:val="both"/>
        <w:rPr>
          <w:rFonts w:ascii="Verdana" w:hAnsi="Verdana"/>
        </w:rPr>
      </w:pPr>
      <w:r>
        <w:rPr>
          <w:rFonts w:ascii="Verdana" w:hAnsi="Verdana"/>
        </w:rPr>
        <w:t>Afwezig zonder kennisgeving: 305 leden</w:t>
      </w:r>
    </w:p>
    <w:p w:rsidR="004749F4" w:rsidRDefault="004749F4">
      <w:pPr>
        <w:ind w:left="1410" w:hanging="1410"/>
        <w:jc w:val="both"/>
        <w:rPr>
          <w:rFonts w:ascii="Verdana" w:hAnsi="Verdana"/>
        </w:rPr>
      </w:pPr>
      <w:r>
        <w:rPr>
          <w:rFonts w:ascii="Verdana" w:hAnsi="Verdana"/>
        </w:rPr>
        <w:t>Notulist:       Willy PB1WB.</w:t>
      </w:r>
    </w:p>
    <w:p w:rsidR="00BE6AEC" w:rsidRPr="002203BE" w:rsidRDefault="00B40407">
      <w:pPr>
        <w:autoSpaceDE w:val="0"/>
        <w:autoSpaceDN w:val="0"/>
        <w:adjustRightInd w:val="0"/>
        <w:rPr>
          <w:rFonts w:ascii="Verdana" w:hAnsi="Verdana"/>
          <w:color w:val="auto"/>
          <w:lang w:eastAsia="en-US"/>
        </w:rPr>
      </w:pPr>
      <w:r>
        <w:rPr>
          <w:rFonts w:ascii="Verdana" w:hAnsi="Verdana"/>
          <w:b/>
          <w:color w:val="auto"/>
          <w:lang w:eastAsia="en-US"/>
        </w:rPr>
        <w:t xml:space="preserve">                     </w:t>
      </w:r>
    </w:p>
    <w:p w:rsidR="00AB110D" w:rsidRDefault="00AB110D" w:rsidP="00AB110D">
      <w:pPr>
        <w:autoSpaceDE w:val="0"/>
        <w:autoSpaceDN w:val="0"/>
        <w:adjustRightInd w:val="0"/>
        <w:rPr>
          <w:rFonts w:ascii="Verdana" w:hAnsi="Verdana" w:cs="Tahoma"/>
          <w:b/>
          <w:color w:val="auto"/>
          <w:lang w:eastAsia="en-US"/>
        </w:rPr>
      </w:pPr>
      <w:r>
        <w:rPr>
          <w:rFonts w:ascii="Verdana" w:hAnsi="Verdana" w:cs="Tahoma"/>
          <w:b/>
          <w:color w:val="auto"/>
          <w:lang w:eastAsia="en-US"/>
        </w:rPr>
        <w:t>1.   Opening.</w:t>
      </w:r>
    </w:p>
    <w:p w:rsidR="00AB110D" w:rsidRDefault="00C34A1F" w:rsidP="00AB110D">
      <w:pPr>
        <w:autoSpaceDE w:val="0"/>
        <w:autoSpaceDN w:val="0"/>
        <w:adjustRightInd w:val="0"/>
        <w:rPr>
          <w:rFonts w:ascii="Verdana" w:hAnsi="Verdana"/>
          <w:color w:val="auto"/>
          <w:lang w:eastAsia="en-US"/>
        </w:rPr>
      </w:pPr>
      <w:r>
        <w:rPr>
          <w:rFonts w:ascii="Verdana" w:hAnsi="Verdana"/>
          <w:color w:val="auto"/>
          <w:lang w:eastAsia="en-US"/>
        </w:rPr>
        <w:t>Erik PA0ESH</w:t>
      </w:r>
      <w:r w:rsidR="0033558C">
        <w:rPr>
          <w:rFonts w:ascii="Verdana" w:hAnsi="Verdana"/>
          <w:color w:val="auto"/>
          <w:lang w:eastAsia="en-US"/>
        </w:rPr>
        <w:t xml:space="preserve"> opent de vergadering om 20.05</w:t>
      </w:r>
      <w:r w:rsidR="00AB110D">
        <w:rPr>
          <w:rFonts w:ascii="Verdana" w:hAnsi="Verdana"/>
          <w:color w:val="auto"/>
          <w:lang w:eastAsia="en-US"/>
        </w:rPr>
        <w:t xml:space="preserve"> uur.</w:t>
      </w:r>
    </w:p>
    <w:p w:rsidR="00AB110D" w:rsidRDefault="00AB110D" w:rsidP="00AB110D">
      <w:pPr>
        <w:autoSpaceDE w:val="0"/>
        <w:autoSpaceDN w:val="0"/>
        <w:adjustRightInd w:val="0"/>
        <w:rPr>
          <w:rFonts w:ascii="Verdana" w:hAnsi="Verdana" w:cs="Tahoma"/>
          <w:b/>
          <w:color w:val="auto"/>
          <w:lang w:eastAsia="en-US"/>
        </w:rPr>
      </w:pPr>
    </w:p>
    <w:p w:rsidR="00AB110D" w:rsidRDefault="0033558C" w:rsidP="00AB110D">
      <w:pPr>
        <w:autoSpaceDE w:val="0"/>
        <w:autoSpaceDN w:val="0"/>
        <w:adjustRightInd w:val="0"/>
        <w:rPr>
          <w:rFonts w:ascii="Verdana" w:hAnsi="Verdana" w:cs="Tahoma"/>
          <w:b/>
          <w:color w:val="auto"/>
          <w:lang w:eastAsia="en-US"/>
        </w:rPr>
      </w:pPr>
      <w:r>
        <w:rPr>
          <w:rFonts w:ascii="Verdana" w:hAnsi="Verdana" w:cs="Tahoma"/>
          <w:b/>
          <w:color w:val="auto"/>
          <w:lang w:eastAsia="en-US"/>
        </w:rPr>
        <w:t>2</w:t>
      </w:r>
      <w:r w:rsidR="00AB110D">
        <w:rPr>
          <w:rFonts w:ascii="Verdana" w:hAnsi="Verdana" w:cs="Tahoma"/>
          <w:b/>
          <w:color w:val="auto"/>
          <w:lang w:eastAsia="en-US"/>
        </w:rPr>
        <w:t>. Notulen huishou</w:t>
      </w:r>
      <w:r w:rsidR="008B75BC">
        <w:rPr>
          <w:rFonts w:ascii="Verdana" w:hAnsi="Verdana" w:cs="Tahoma"/>
          <w:b/>
          <w:color w:val="auto"/>
          <w:lang w:eastAsia="en-US"/>
        </w:rPr>
        <w:t>delijke vergadering januari 2014</w:t>
      </w:r>
      <w:bookmarkStart w:id="0" w:name="_GoBack"/>
      <w:bookmarkEnd w:id="0"/>
      <w:r w:rsidR="00AB110D">
        <w:rPr>
          <w:rFonts w:ascii="Verdana" w:hAnsi="Verdana" w:cs="Tahoma"/>
          <w:b/>
          <w:color w:val="auto"/>
          <w:lang w:eastAsia="en-US"/>
        </w:rPr>
        <w:t>.</w:t>
      </w:r>
    </w:p>
    <w:p w:rsidR="00AB110D" w:rsidRPr="00680A86" w:rsidRDefault="00676BE7" w:rsidP="00AB110D">
      <w:pPr>
        <w:rPr>
          <w:rFonts w:ascii="Verdana" w:hAnsi="Verdana"/>
        </w:rPr>
      </w:pPr>
      <w:r>
        <w:rPr>
          <w:rFonts w:ascii="Verdana" w:hAnsi="Verdana"/>
        </w:rPr>
        <w:t>W</w:t>
      </w:r>
      <w:r w:rsidR="00C34A1F">
        <w:rPr>
          <w:rFonts w:ascii="Verdana" w:hAnsi="Verdana"/>
        </w:rPr>
        <w:t>orden goedgekeurd met dank aan de notulist.</w:t>
      </w:r>
    </w:p>
    <w:p w:rsidR="00AB110D" w:rsidRPr="00150C4A" w:rsidRDefault="00AB110D" w:rsidP="00AB110D">
      <w:pPr>
        <w:autoSpaceDE w:val="0"/>
        <w:autoSpaceDN w:val="0"/>
        <w:adjustRightInd w:val="0"/>
        <w:rPr>
          <w:rFonts w:ascii="Verdana" w:hAnsi="Verdana" w:cs="Tahoma"/>
          <w:color w:val="auto"/>
          <w:lang w:eastAsia="en-US"/>
        </w:rPr>
      </w:pPr>
    </w:p>
    <w:p w:rsidR="00AB110D" w:rsidRDefault="00C34A1F" w:rsidP="00AB110D">
      <w:pPr>
        <w:autoSpaceDE w:val="0"/>
        <w:autoSpaceDN w:val="0"/>
        <w:adjustRightInd w:val="0"/>
        <w:rPr>
          <w:rFonts w:ascii="Verdana" w:hAnsi="Verdana" w:cs="Tahoma"/>
          <w:b/>
          <w:color w:val="auto"/>
          <w:lang w:eastAsia="en-US"/>
        </w:rPr>
      </w:pPr>
      <w:r>
        <w:rPr>
          <w:rFonts w:ascii="Verdana" w:hAnsi="Verdana" w:cs="Tahoma"/>
          <w:b/>
          <w:color w:val="auto"/>
          <w:lang w:eastAsia="en-US"/>
        </w:rPr>
        <w:t>3. Taken bestuursleden en mededelingen.</w:t>
      </w:r>
    </w:p>
    <w:p w:rsidR="00AB110D" w:rsidRDefault="00C34A1F" w:rsidP="00AB110D">
      <w:pPr>
        <w:autoSpaceDE w:val="0"/>
        <w:autoSpaceDN w:val="0"/>
        <w:adjustRightInd w:val="0"/>
        <w:rPr>
          <w:rFonts w:ascii="Verdana" w:hAnsi="Verdana" w:cs="Tahoma"/>
          <w:color w:val="auto"/>
          <w:lang w:eastAsia="en-US"/>
        </w:rPr>
      </w:pPr>
      <w:r>
        <w:rPr>
          <w:rFonts w:ascii="Verdana" w:hAnsi="Verdana" w:cs="Tahoma"/>
          <w:color w:val="auto"/>
          <w:lang w:eastAsia="en-US"/>
        </w:rPr>
        <w:t>Vraag van Jo PA0VLA uit de HH vergadering van januari, wordt er nog een open dag georganiseerd? Jo mag altijd anderen vragen om hier aan mee te werken</w:t>
      </w:r>
      <w:r w:rsidR="00676BE7">
        <w:rPr>
          <w:rFonts w:ascii="Verdana" w:hAnsi="Verdana" w:cs="Tahoma"/>
          <w:color w:val="auto"/>
          <w:lang w:eastAsia="en-US"/>
        </w:rPr>
        <w:t xml:space="preserve"> e</w:t>
      </w:r>
      <w:r>
        <w:rPr>
          <w:rFonts w:ascii="Verdana" w:hAnsi="Verdana" w:cs="Tahoma"/>
          <w:color w:val="auto"/>
          <w:lang w:eastAsia="en-US"/>
        </w:rPr>
        <w:t xml:space="preserve">n zal natuurlijk ondersteuning krijgen van het bestuur. </w:t>
      </w:r>
    </w:p>
    <w:p w:rsidR="00C34A1F" w:rsidRDefault="00C34A1F" w:rsidP="00AB110D">
      <w:pPr>
        <w:autoSpaceDE w:val="0"/>
        <w:autoSpaceDN w:val="0"/>
        <w:adjustRightInd w:val="0"/>
        <w:rPr>
          <w:rFonts w:ascii="Verdana" w:hAnsi="Verdana" w:cs="Tahoma"/>
          <w:color w:val="auto"/>
          <w:lang w:eastAsia="en-US"/>
        </w:rPr>
      </w:pPr>
      <w:r>
        <w:rPr>
          <w:rFonts w:ascii="Verdana" w:hAnsi="Verdana" w:cs="Tahoma"/>
          <w:color w:val="auto"/>
          <w:lang w:eastAsia="en-US"/>
        </w:rPr>
        <w:t>Er zal in het Heim een amateurstation worden geplaatst.</w:t>
      </w:r>
    </w:p>
    <w:p w:rsidR="00C34A1F" w:rsidRDefault="00C34A1F" w:rsidP="00AB110D">
      <w:pPr>
        <w:autoSpaceDE w:val="0"/>
        <w:autoSpaceDN w:val="0"/>
        <w:adjustRightInd w:val="0"/>
        <w:rPr>
          <w:rFonts w:ascii="Verdana" w:hAnsi="Verdana" w:cs="Tahoma"/>
          <w:color w:val="auto"/>
          <w:lang w:eastAsia="en-US"/>
        </w:rPr>
      </w:pPr>
      <w:r>
        <w:rPr>
          <w:rFonts w:ascii="Verdana" w:hAnsi="Verdana" w:cs="Tahoma"/>
          <w:color w:val="auto"/>
          <w:lang w:eastAsia="en-US"/>
        </w:rPr>
        <w:t>Taken bestuursleden liggen nog niet vast in verband met de afwezigheid van Frank en Erik tijdens de laatste bestuursvergadering.</w:t>
      </w:r>
    </w:p>
    <w:p w:rsidR="003516D9" w:rsidRDefault="003516D9" w:rsidP="000D60AA">
      <w:pPr>
        <w:autoSpaceDE w:val="0"/>
        <w:autoSpaceDN w:val="0"/>
        <w:adjustRightInd w:val="0"/>
        <w:rPr>
          <w:rFonts w:ascii="Verdana" w:hAnsi="Verdana" w:cs="Tahoma"/>
          <w:b/>
          <w:color w:val="auto"/>
          <w:lang w:eastAsia="en-US"/>
        </w:rPr>
      </w:pPr>
    </w:p>
    <w:p w:rsidR="00BE6AEC" w:rsidRDefault="00C34A1F" w:rsidP="000D60AA">
      <w:pPr>
        <w:autoSpaceDE w:val="0"/>
        <w:autoSpaceDN w:val="0"/>
        <w:adjustRightInd w:val="0"/>
        <w:rPr>
          <w:rFonts w:ascii="Verdana" w:hAnsi="Verdana" w:cs="Tahoma"/>
          <w:b/>
          <w:color w:val="auto"/>
          <w:lang w:eastAsia="en-US"/>
        </w:rPr>
      </w:pPr>
      <w:r>
        <w:rPr>
          <w:rFonts w:ascii="Verdana" w:hAnsi="Verdana" w:cs="Tahoma"/>
          <w:b/>
          <w:color w:val="auto"/>
          <w:lang w:eastAsia="en-US"/>
        </w:rPr>
        <w:t>4</w:t>
      </w:r>
      <w:r w:rsidR="007C3345">
        <w:rPr>
          <w:rFonts w:ascii="Verdana" w:hAnsi="Verdana" w:cs="Tahoma"/>
          <w:b/>
          <w:color w:val="auto"/>
          <w:lang w:eastAsia="en-US"/>
        </w:rPr>
        <w:t xml:space="preserve">. </w:t>
      </w:r>
      <w:r w:rsidR="000D60AA">
        <w:rPr>
          <w:rFonts w:ascii="Verdana" w:hAnsi="Verdana" w:cs="Tahoma"/>
          <w:b/>
          <w:color w:val="auto"/>
          <w:lang w:eastAsia="en-US"/>
        </w:rPr>
        <w:t>V</w:t>
      </w:r>
      <w:r>
        <w:rPr>
          <w:rFonts w:ascii="Verdana" w:hAnsi="Verdana" w:cs="Tahoma"/>
          <w:b/>
          <w:color w:val="auto"/>
          <w:lang w:eastAsia="en-US"/>
        </w:rPr>
        <w:t>aststelling afvaardiging VR 2014</w:t>
      </w:r>
      <w:r w:rsidR="000D60AA">
        <w:rPr>
          <w:rFonts w:ascii="Verdana" w:hAnsi="Verdana" w:cs="Tahoma"/>
          <w:b/>
          <w:color w:val="auto"/>
          <w:lang w:eastAsia="en-US"/>
        </w:rPr>
        <w:t xml:space="preserve"> en mandaat afvaardiging VR.</w:t>
      </w:r>
    </w:p>
    <w:p w:rsidR="000D60AA" w:rsidRPr="00C34A1F" w:rsidRDefault="000D60AA" w:rsidP="000D60AA">
      <w:pPr>
        <w:autoSpaceDE w:val="0"/>
        <w:autoSpaceDN w:val="0"/>
        <w:adjustRightInd w:val="0"/>
        <w:rPr>
          <w:rFonts w:ascii="Verdana" w:hAnsi="Verdana" w:cs="Tahoma"/>
          <w:color w:val="auto"/>
          <w:lang w:eastAsia="en-US"/>
        </w:rPr>
      </w:pPr>
      <w:r w:rsidRPr="00C34A1F">
        <w:rPr>
          <w:rFonts w:ascii="Verdana" w:hAnsi="Verdana" w:cs="Tahoma"/>
          <w:color w:val="auto"/>
          <w:lang w:eastAsia="en-US"/>
        </w:rPr>
        <w:t>Afva</w:t>
      </w:r>
      <w:r w:rsidR="00B836C8" w:rsidRPr="00C34A1F">
        <w:rPr>
          <w:rFonts w:ascii="Verdana" w:hAnsi="Verdana" w:cs="Tahoma"/>
          <w:color w:val="auto"/>
          <w:lang w:eastAsia="en-US"/>
        </w:rPr>
        <w:t xml:space="preserve">ardiging, </w:t>
      </w:r>
      <w:r w:rsidR="00C34A1F" w:rsidRPr="00C34A1F">
        <w:rPr>
          <w:rFonts w:ascii="Verdana" w:hAnsi="Verdana" w:cs="Tahoma"/>
          <w:color w:val="auto"/>
          <w:lang w:eastAsia="en-US"/>
        </w:rPr>
        <w:t>Erik/PA0ESH, Frans/PA4FH, Jan</w:t>
      </w:r>
      <w:r w:rsidR="00C34A1F">
        <w:rPr>
          <w:rFonts w:ascii="Verdana" w:hAnsi="Verdana" w:cs="Tahoma"/>
          <w:color w:val="auto"/>
          <w:lang w:eastAsia="en-US"/>
        </w:rPr>
        <w:t xml:space="preserve"> PA1TT en Rudi/PA4UNX.</w:t>
      </w:r>
    </w:p>
    <w:p w:rsidR="000D60AA" w:rsidRDefault="00F37B38" w:rsidP="000D60AA">
      <w:pPr>
        <w:autoSpaceDE w:val="0"/>
        <w:autoSpaceDN w:val="0"/>
        <w:adjustRightInd w:val="0"/>
        <w:rPr>
          <w:rFonts w:ascii="Verdana" w:hAnsi="Verdana" w:cs="Tahoma"/>
          <w:color w:val="auto"/>
          <w:lang w:eastAsia="en-US"/>
        </w:rPr>
      </w:pPr>
      <w:r>
        <w:rPr>
          <w:rFonts w:ascii="Verdana" w:hAnsi="Verdana" w:cs="Tahoma"/>
          <w:color w:val="auto"/>
          <w:lang w:eastAsia="en-US"/>
        </w:rPr>
        <w:t xml:space="preserve">Mandaat, afdeling is </w:t>
      </w:r>
      <w:r w:rsidR="007B407A">
        <w:rPr>
          <w:rFonts w:ascii="Verdana" w:hAnsi="Verdana" w:cs="Tahoma"/>
          <w:color w:val="auto"/>
          <w:lang w:eastAsia="en-US"/>
        </w:rPr>
        <w:t>akkoord</w:t>
      </w:r>
      <w:r>
        <w:rPr>
          <w:rFonts w:ascii="Verdana" w:hAnsi="Verdana" w:cs="Tahoma"/>
          <w:color w:val="auto"/>
          <w:lang w:eastAsia="en-US"/>
        </w:rPr>
        <w:t>.</w:t>
      </w:r>
    </w:p>
    <w:p w:rsidR="00F64040" w:rsidRDefault="00F64040" w:rsidP="000D60AA">
      <w:pPr>
        <w:autoSpaceDE w:val="0"/>
        <w:autoSpaceDN w:val="0"/>
        <w:adjustRightInd w:val="0"/>
        <w:rPr>
          <w:rFonts w:ascii="Verdana" w:hAnsi="Verdana" w:cs="Tahoma"/>
          <w:color w:val="auto"/>
          <w:lang w:eastAsia="en-US"/>
        </w:rPr>
      </w:pPr>
    </w:p>
    <w:p w:rsidR="00F64040" w:rsidRDefault="00F64040" w:rsidP="000D60AA">
      <w:pPr>
        <w:autoSpaceDE w:val="0"/>
        <w:autoSpaceDN w:val="0"/>
        <w:adjustRightInd w:val="0"/>
        <w:rPr>
          <w:rFonts w:ascii="Verdana" w:hAnsi="Verdana" w:cs="Tahoma"/>
          <w:b/>
          <w:color w:val="auto"/>
          <w:lang w:eastAsia="en-US"/>
        </w:rPr>
      </w:pPr>
      <w:r>
        <w:rPr>
          <w:rFonts w:ascii="Verdana" w:hAnsi="Verdana" w:cs="Tahoma"/>
          <w:b/>
          <w:color w:val="auto"/>
          <w:lang w:eastAsia="en-US"/>
        </w:rPr>
        <w:t xml:space="preserve">5. VR voorstellen. </w:t>
      </w:r>
    </w:p>
    <w:p w:rsidR="00F64040" w:rsidRDefault="00F64040" w:rsidP="000D60AA">
      <w:pPr>
        <w:autoSpaceDE w:val="0"/>
        <w:autoSpaceDN w:val="0"/>
        <w:adjustRightInd w:val="0"/>
        <w:rPr>
          <w:rFonts w:ascii="Verdana" w:hAnsi="Verdana" w:cs="Tahoma"/>
          <w:color w:val="auto"/>
          <w:lang w:eastAsia="en-US"/>
        </w:rPr>
      </w:pPr>
      <w:r>
        <w:rPr>
          <w:rFonts w:ascii="Verdana" w:hAnsi="Verdana" w:cs="Tahoma"/>
          <w:color w:val="auto"/>
          <w:lang w:eastAsia="en-US"/>
        </w:rPr>
        <w:t>Bram PB0AOK maakt ons attent op 4 punten in de beschrijvingsbrief die voor de voorstellen staan.</w:t>
      </w:r>
    </w:p>
    <w:p w:rsidR="00F64040" w:rsidRDefault="00F64040" w:rsidP="000D60AA">
      <w:pPr>
        <w:autoSpaceDE w:val="0"/>
        <w:autoSpaceDN w:val="0"/>
        <w:adjustRightInd w:val="0"/>
        <w:rPr>
          <w:rFonts w:ascii="Verdana" w:hAnsi="Verdana" w:cs="Tahoma"/>
          <w:color w:val="auto"/>
          <w:lang w:eastAsia="en-US"/>
        </w:rPr>
      </w:pPr>
      <w:r>
        <w:rPr>
          <w:rFonts w:ascii="Verdana" w:hAnsi="Verdana" w:cs="Tahoma"/>
          <w:color w:val="auto"/>
          <w:lang w:eastAsia="en-US"/>
        </w:rPr>
        <w:t>1. Het HB stelt voor het aantal HB-leden met 2 te verminderen tot 9.</w:t>
      </w:r>
    </w:p>
    <w:p w:rsidR="00F64040" w:rsidRDefault="00F64040" w:rsidP="000D60AA">
      <w:pPr>
        <w:autoSpaceDE w:val="0"/>
        <w:autoSpaceDN w:val="0"/>
        <w:adjustRightInd w:val="0"/>
        <w:rPr>
          <w:rFonts w:ascii="Verdana" w:hAnsi="Verdana" w:cs="Tahoma"/>
          <w:color w:val="auto"/>
          <w:lang w:eastAsia="en-US"/>
        </w:rPr>
      </w:pPr>
      <w:r>
        <w:rPr>
          <w:rFonts w:ascii="Verdana" w:hAnsi="Verdana" w:cs="Tahoma"/>
          <w:color w:val="auto"/>
          <w:lang w:eastAsia="en-US"/>
        </w:rPr>
        <w:t>2. Het HB stelt voor te benoemen tot lid van de beroepscommissie (art.6 lid 4 van de statuten), in de vacature die ontstaat door het per VR2014 aftreden van J. Coster PA3DRO: Gert van Loo PA2LO.</w:t>
      </w:r>
    </w:p>
    <w:p w:rsidR="00F64040" w:rsidRDefault="00F64040" w:rsidP="000D60AA">
      <w:pPr>
        <w:autoSpaceDE w:val="0"/>
        <w:autoSpaceDN w:val="0"/>
        <w:adjustRightInd w:val="0"/>
        <w:rPr>
          <w:rFonts w:ascii="Verdana" w:hAnsi="Verdana"/>
        </w:rPr>
      </w:pPr>
      <w:r>
        <w:rPr>
          <w:rFonts w:ascii="Verdana" w:hAnsi="Verdana" w:cs="Tahoma"/>
          <w:color w:val="auto"/>
          <w:lang w:eastAsia="en-US"/>
        </w:rPr>
        <w:t xml:space="preserve">3.  </w:t>
      </w:r>
      <w:r w:rsidRPr="00F64040">
        <w:rPr>
          <w:rFonts w:ascii="Verdana" w:hAnsi="Verdana"/>
        </w:rPr>
        <w:t>Het HB stelt voor om Guido van den Berg PAØGMM te benoemen tot voorzitter van de commissie VERON fonds, in de vacature die ontstaat na het aftreden van Koert Wilmink PA1KW per VR 2014.</w:t>
      </w:r>
    </w:p>
    <w:p w:rsidR="00F64040" w:rsidRDefault="00F64040" w:rsidP="000D60AA">
      <w:pPr>
        <w:autoSpaceDE w:val="0"/>
        <w:autoSpaceDN w:val="0"/>
        <w:adjustRightInd w:val="0"/>
        <w:rPr>
          <w:rFonts w:ascii="Verdana" w:hAnsi="Verdana"/>
        </w:rPr>
      </w:pPr>
      <w:r>
        <w:rPr>
          <w:rFonts w:ascii="Verdana" w:hAnsi="Verdana"/>
        </w:rPr>
        <w:t xml:space="preserve">4. </w:t>
      </w:r>
      <w:r w:rsidRPr="00F64040">
        <w:rPr>
          <w:rFonts w:ascii="Verdana" w:hAnsi="Verdana"/>
        </w:rPr>
        <w:t xml:space="preserve">Het HB stelt voor te benoemen tot voorzitter van de CGR in de vacature die is ontstaan na het </w:t>
      </w:r>
      <w:r w:rsidR="00676BE7" w:rsidRPr="00F64040">
        <w:rPr>
          <w:rFonts w:ascii="Verdana" w:hAnsi="Verdana"/>
        </w:rPr>
        <w:t>aftreden</w:t>
      </w:r>
      <w:r w:rsidRPr="00F64040">
        <w:rPr>
          <w:rFonts w:ascii="Verdana" w:hAnsi="Verdana"/>
        </w:rPr>
        <w:t xml:space="preserve"> per 1 januari 2014 van Tjeerd Gaasbeek PA3GNZ: Loek Geertsen PA9LUC.</w:t>
      </w:r>
    </w:p>
    <w:p w:rsidR="00F64040" w:rsidRPr="00F64040" w:rsidRDefault="00F64040" w:rsidP="000D60AA">
      <w:pPr>
        <w:autoSpaceDE w:val="0"/>
        <w:autoSpaceDN w:val="0"/>
        <w:adjustRightInd w:val="0"/>
        <w:rPr>
          <w:rFonts w:ascii="Verdana" w:hAnsi="Verdana" w:cs="Tahoma"/>
          <w:color w:val="auto"/>
          <w:lang w:eastAsia="en-US"/>
        </w:rPr>
      </w:pPr>
      <w:r>
        <w:rPr>
          <w:rFonts w:ascii="Verdana" w:hAnsi="Verdana"/>
        </w:rPr>
        <w:t xml:space="preserve">Vanuit de afdeling zijn hier geen op- en of aanmerkingen </w:t>
      </w:r>
      <w:r w:rsidR="00676BE7">
        <w:rPr>
          <w:rFonts w:ascii="Verdana" w:hAnsi="Verdana"/>
        </w:rPr>
        <w:t xml:space="preserve">over </w:t>
      </w:r>
      <w:r>
        <w:rPr>
          <w:rFonts w:ascii="Verdana" w:hAnsi="Verdana"/>
        </w:rPr>
        <w:t>gemaakt.</w:t>
      </w:r>
    </w:p>
    <w:p w:rsidR="003E1A5A" w:rsidRDefault="003E1A5A" w:rsidP="004B6F52">
      <w:pPr>
        <w:autoSpaceDE w:val="0"/>
        <w:autoSpaceDN w:val="0"/>
        <w:adjustRightInd w:val="0"/>
        <w:rPr>
          <w:rFonts w:ascii="Verdana" w:hAnsi="Verdana" w:cs="Tahoma"/>
          <w:color w:val="auto"/>
          <w:lang w:eastAsia="en-US"/>
        </w:rPr>
      </w:pPr>
    </w:p>
    <w:p w:rsidR="00F64040" w:rsidRDefault="00F64040" w:rsidP="004B6F52">
      <w:pPr>
        <w:autoSpaceDE w:val="0"/>
        <w:autoSpaceDN w:val="0"/>
        <w:adjustRightInd w:val="0"/>
        <w:rPr>
          <w:rFonts w:ascii="Verdana" w:hAnsi="Verdana" w:cs="Tahoma"/>
          <w:b/>
          <w:color w:val="auto"/>
          <w:lang w:eastAsia="en-US"/>
        </w:rPr>
      </w:pPr>
    </w:p>
    <w:p w:rsidR="00F64040" w:rsidRDefault="00F64040" w:rsidP="004B6F52">
      <w:pPr>
        <w:autoSpaceDE w:val="0"/>
        <w:autoSpaceDN w:val="0"/>
        <w:adjustRightInd w:val="0"/>
        <w:rPr>
          <w:rFonts w:ascii="Verdana" w:hAnsi="Verdana" w:cs="Tahoma"/>
          <w:b/>
          <w:color w:val="auto"/>
          <w:lang w:eastAsia="en-US"/>
        </w:rPr>
      </w:pPr>
    </w:p>
    <w:p w:rsidR="00F64040" w:rsidRDefault="00F64040" w:rsidP="004B6F52">
      <w:pPr>
        <w:autoSpaceDE w:val="0"/>
        <w:autoSpaceDN w:val="0"/>
        <w:adjustRightInd w:val="0"/>
        <w:rPr>
          <w:rFonts w:ascii="Verdana" w:hAnsi="Verdana" w:cs="Tahoma"/>
          <w:b/>
          <w:color w:val="auto"/>
          <w:lang w:eastAsia="en-US"/>
        </w:rPr>
      </w:pPr>
    </w:p>
    <w:p w:rsidR="00F64040" w:rsidRDefault="00F64040" w:rsidP="004B6F52">
      <w:pPr>
        <w:autoSpaceDE w:val="0"/>
        <w:autoSpaceDN w:val="0"/>
        <w:adjustRightInd w:val="0"/>
        <w:rPr>
          <w:rFonts w:ascii="Verdana" w:hAnsi="Verdana" w:cs="Tahoma"/>
          <w:b/>
          <w:color w:val="auto"/>
          <w:lang w:eastAsia="en-US"/>
        </w:rPr>
      </w:pPr>
    </w:p>
    <w:p w:rsidR="00F64040" w:rsidRDefault="00F64040" w:rsidP="004B6F52">
      <w:pPr>
        <w:autoSpaceDE w:val="0"/>
        <w:autoSpaceDN w:val="0"/>
        <w:adjustRightInd w:val="0"/>
        <w:rPr>
          <w:rFonts w:ascii="Verdana" w:hAnsi="Verdana" w:cs="Tahoma"/>
          <w:b/>
          <w:color w:val="auto"/>
          <w:lang w:eastAsia="en-US"/>
        </w:rPr>
      </w:pPr>
    </w:p>
    <w:p w:rsidR="00F64040" w:rsidRDefault="00F64040" w:rsidP="004B6F52">
      <w:pPr>
        <w:autoSpaceDE w:val="0"/>
        <w:autoSpaceDN w:val="0"/>
        <w:adjustRightInd w:val="0"/>
        <w:rPr>
          <w:rFonts w:ascii="Verdana" w:hAnsi="Verdana" w:cs="Tahoma"/>
          <w:b/>
          <w:color w:val="auto"/>
          <w:lang w:eastAsia="en-US"/>
        </w:rPr>
      </w:pPr>
    </w:p>
    <w:p w:rsidR="00F64040" w:rsidRDefault="00F64040" w:rsidP="004B6F52">
      <w:pPr>
        <w:autoSpaceDE w:val="0"/>
        <w:autoSpaceDN w:val="0"/>
        <w:adjustRightInd w:val="0"/>
        <w:rPr>
          <w:rFonts w:ascii="Verdana" w:hAnsi="Verdana" w:cs="Tahoma"/>
          <w:b/>
          <w:color w:val="auto"/>
          <w:lang w:eastAsia="en-US"/>
        </w:rPr>
      </w:pPr>
    </w:p>
    <w:p w:rsidR="00F64040" w:rsidRDefault="00F64040" w:rsidP="004B6F52">
      <w:pPr>
        <w:autoSpaceDE w:val="0"/>
        <w:autoSpaceDN w:val="0"/>
        <w:adjustRightInd w:val="0"/>
        <w:rPr>
          <w:rFonts w:ascii="Verdana" w:hAnsi="Verdana" w:cs="Tahoma"/>
          <w:b/>
          <w:color w:val="auto"/>
          <w:lang w:eastAsia="en-US"/>
        </w:rPr>
      </w:pPr>
    </w:p>
    <w:p w:rsidR="00F64040" w:rsidRDefault="00F64040" w:rsidP="004B6F52">
      <w:pPr>
        <w:autoSpaceDE w:val="0"/>
        <w:autoSpaceDN w:val="0"/>
        <w:adjustRightInd w:val="0"/>
        <w:rPr>
          <w:rFonts w:ascii="Verdana" w:hAnsi="Verdana" w:cs="Tahoma"/>
          <w:b/>
          <w:color w:val="auto"/>
          <w:lang w:eastAsia="en-US"/>
        </w:rPr>
      </w:pPr>
    </w:p>
    <w:p w:rsidR="00F64040" w:rsidRDefault="00F64040" w:rsidP="004B6F52">
      <w:pPr>
        <w:autoSpaceDE w:val="0"/>
        <w:autoSpaceDN w:val="0"/>
        <w:adjustRightInd w:val="0"/>
        <w:rPr>
          <w:rFonts w:ascii="Verdana" w:hAnsi="Verdana" w:cs="Tahoma"/>
          <w:b/>
          <w:color w:val="auto"/>
          <w:lang w:eastAsia="en-US"/>
        </w:rPr>
      </w:pPr>
      <w:r>
        <w:rPr>
          <w:rFonts w:ascii="Verdana" w:hAnsi="Verdana" w:cs="Tahoma"/>
          <w:b/>
          <w:color w:val="auto"/>
          <w:lang w:eastAsia="en-US"/>
        </w:rPr>
        <w:lastRenderedPageBreak/>
        <w:t>6. Stemming VR voorstellen.</w:t>
      </w:r>
    </w:p>
    <w:p w:rsidR="00F64040" w:rsidRDefault="00F64040" w:rsidP="004B6F52">
      <w:pPr>
        <w:autoSpaceDE w:val="0"/>
        <w:autoSpaceDN w:val="0"/>
        <w:adjustRightInd w:val="0"/>
        <w:rPr>
          <w:rFonts w:ascii="Verdana" w:hAnsi="Verdana" w:cs="Tahoma"/>
          <w:color w:val="auto"/>
          <w:lang w:eastAsia="en-US"/>
        </w:rPr>
      </w:pPr>
    </w:p>
    <w:p w:rsidR="003E1A5A" w:rsidRDefault="0033558C" w:rsidP="004B6F52">
      <w:pPr>
        <w:autoSpaceDE w:val="0"/>
        <w:autoSpaceDN w:val="0"/>
        <w:adjustRightInd w:val="0"/>
        <w:rPr>
          <w:rFonts w:ascii="Verdana" w:hAnsi="Verdana" w:cs="Tahoma"/>
          <w:b/>
          <w:color w:val="auto"/>
          <w:lang w:eastAsia="en-US"/>
        </w:rPr>
      </w:pPr>
      <w:r>
        <w:rPr>
          <w:rFonts w:ascii="Verdana" w:hAnsi="Verdana" w:cs="Tahoma"/>
          <w:color w:val="auto"/>
          <w:lang w:eastAsia="en-US"/>
        </w:rPr>
        <w:t>We hebben 14</w:t>
      </w:r>
      <w:r w:rsidR="00E16905">
        <w:rPr>
          <w:rFonts w:ascii="Verdana" w:hAnsi="Verdana" w:cs="Tahoma"/>
          <w:color w:val="auto"/>
          <w:lang w:eastAsia="en-US"/>
        </w:rPr>
        <w:t xml:space="preserve"> stemmen op de VR.</w:t>
      </w:r>
      <w:r w:rsidR="004A1BDB">
        <w:rPr>
          <w:rFonts w:ascii="Verdana" w:hAnsi="Verdana" w:cs="Tahoma"/>
          <w:b/>
          <w:color w:val="auto"/>
          <w:lang w:eastAsia="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4"/>
        <w:gridCol w:w="1789"/>
        <w:gridCol w:w="2268"/>
        <w:gridCol w:w="2127"/>
      </w:tblGrid>
      <w:tr w:rsidR="00D67A24" w:rsidRPr="001A641E" w:rsidTr="001A641E">
        <w:tc>
          <w:tcPr>
            <w:tcW w:w="1154" w:type="dxa"/>
          </w:tcPr>
          <w:p w:rsidR="00D67A24" w:rsidRPr="001A641E" w:rsidRDefault="00D67A24" w:rsidP="001A641E">
            <w:pPr>
              <w:autoSpaceDE w:val="0"/>
              <w:autoSpaceDN w:val="0"/>
              <w:adjustRightInd w:val="0"/>
              <w:rPr>
                <w:rFonts w:ascii="Verdana" w:hAnsi="Verdana" w:cs="Tahoma"/>
                <w:b/>
                <w:color w:val="auto"/>
                <w:lang w:eastAsia="en-US"/>
              </w:rPr>
            </w:pPr>
            <w:r w:rsidRPr="001A641E">
              <w:rPr>
                <w:rFonts w:ascii="Verdana" w:hAnsi="Verdana" w:cs="Tahoma"/>
                <w:b/>
                <w:color w:val="auto"/>
                <w:lang w:eastAsia="en-US"/>
              </w:rPr>
              <w:t>Voorstel</w:t>
            </w:r>
          </w:p>
          <w:p w:rsidR="00D67A24" w:rsidRPr="001A641E" w:rsidRDefault="00D67A24" w:rsidP="001A641E">
            <w:pPr>
              <w:autoSpaceDE w:val="0"/>
              <w:autoSpaceDN w:val="0"/>
              <w:adjustRightInd w:val="0"/>
              <w:rPr>
                <w:rFonts w:ascii="Verdana" w:hAnsi="Verdana" w:cs="Tahoma"/>
                <w:b/>
                <w:color w:val="auto"/>
                <w:lang w:eastAsia="en-US"/>
              </w:rPr>
            </w:pPr>
            <w:r w:rsidRPr="001A641E">
              <w:rPr>
                <w:rFonts w:ascii="Verdana" w:hAnsi="Verdana" w:cs="Tahoma"/>
                <w:b/>
                <w:color w:val="auto"/>
                <w:lang w:eastAsia="en-US"/>
              </w:rPr>
              <w:t>Nr.</w:t>
            </w:r>
          </w:p>
        </w:tc>
        <w:tc>
          <w:tcPr>
            <w:tcW w:w="1789" w:type="dxa"/>
          </w:tcPr>
          <w:p w:rsidR="00D67A24" w:rsidRPr="001A641E" w:rsidRDefault="00D67A24" w:rsidP="001A641E">
            <w:pPr>
              <w:autoSpaceDE w:val="0"/>
              <w:autoSpaceDN w:val="0"/>
              <w:adjustRightInd w:val="0"/>
              <w:rPr>
                <w:rFonts w:ascii="Verdana" w:hAnsi="Verdana" w:cs="Tahoma"/>
                <w:b/>
                <w:color w:val="auto"/>
                <w:lang w:eastAsia="en-US"/>
              </w:rPr>
            </w:pPr>
            <w:r w:rsidRPr="001A641E">
              <w:rPr>
                <w:rFonts w:ascii="Verdana" w:hAnsi="Verdana" w:cs="Tahoma"/>
                <w:b/>
                <w:color w:val="auto"/>
                <w:lang w:eastAsia="en-US"/>
              </w:rPr>
              <w:t>Aantal stemmen</w:t>
            </w:r>
          </w:p>
          <w:p w:rsidR="00D67A24" w:rsidRPr="001A641E" w:rsidRDefault="00D67A24" w:rsidP="001A641E">
            <w:pPr>
              <w:autoSpaceDE w:val="0"/>
              <w:autoSpaceDN w:val="0"/>
              <w:adjustRightInd w:val="0"/>
              <w:rPr>
                <w:rFonts w:ascii="Verdana" w:hAnsi="Verdana" w:cs="Tahoma"/>
                <w:b/>
                <w:color w:val="auto"/>
                <w:lang w:eastAsia="en-US"/>
              </w:rPr>
            </w:pPr>
            <w:r w:rsidRPr="001A641E">
              <w:rPr>
                <w:rFonts w:ascii="Verdana" w:hAnsi="Verdana" w:cs="Tahoma"/>
                <w:b/>
                <w:color w:val="auto"/>
                <w:lang w:eastAsia="en-US"/>
              </w:rPr>
              <w:t>voor op de VR</w:t>
            </w:r>
          </w:p>
        </w:tc>
        <w:tc>
          <w:tcPr>
            <w:tcW w:w="2268" w:type="dxa"/>
          </w:tcPr>
          <w:p w:rsidR="00D67A24" w:rsidRPr="001A641E" w:rsidRDefault="00D67A24" w:rsidP="001A641E">
            <w:pPr>
              <w:autoSpaceDE w:val="0"/>
              <w:autoSpaceDN w:val="0"/>
              <w:adjustRightInd w:val="0"/>
              <w:rPr>
                <w:rFonts w:ascii="Verdana" w:hAnsi="Verdana" w:cs="Tahoma"/>
                <w:b/>
                <w:color w:val="auto"/>
                <w:lang w:eastAsia="en-US"/>
              </w:rPr>
            </w:pPr>
            <w:r w:rsidRPr="001A641E">
              <w:rPr>
                <w:rFonts w:ascii="Verdana" w:hAnsi="Verdana" w:cs="Tahoma"/>
                <w:b/>
                <w:color w:val="auto"/>
                <w:lang w:eastAsia="en-US"/>
              </w:rPr>
              <w:t>Aantal stemmen</w:t>
            </w:r>
          </w:p>
          <w:p w:rsidR="00D67A24" w:rsidRPr="001A641E" w:rsidRDefault="00D67A24" w:rsidP="001A641E">
            <w:pPr>
              <w:autoSpaceDE w:val="0"/>
              <w:autoSpaceDN w:val="0"/>
              <w:adjustRightInd w:val="0"/>
              <w:rPr>
                <w:rFonts w:ascii="Verdana" w:hAnsi="Verdana" w:cs="Tahoma"/>
                <w:b/>
                <w:color w:val="auto"/>
                <w:lang w:eastAsia="en-US"/>
              </w:rPr>
            </w:pPr>
            <w:r w:rsidRPr="001A641E">
              <w:rPr>
                <w:rFonts w:ascii="Verdana" w:hAnsi="Verdana" w:cs="Tahoma"/>
                <w:b/>
                <w:color w:val="auto"/>
                <w:lang w:eastAsia="en-US"/>
              </w:rPr>
              <w:t>tegen op de VR</w:t>
            </w:r>
          </w:p>
        </w:tc>
        <w:tc>
          <w:tcPr>
            <w:tcW w:w="2127" w:type="dxa"/>
          </w:tcPr>
          <w:p w:rsidR="00D67A24" w:rsidRPr="001A641E" w:rsidRDefault="00D67A24" w:rsidP="001A641E">
            <w:pPr>
              <w:autoSpaceDE w:val="0"/>
              <w:autoSpaceDN w:val="0"/>
              <w:adjustRightInd w:val="0"/>
              <w:rPr>
                <w:rFonts w:ascii="Verdana" w:hAnsi="Verdana" w:cs="Tahoma"/>
                <w:b/>
                <w:color w:val="auto"/>
                <w:lang w:eastAsia="en-US"/>
              </w:rPr>
            </w:pPr>
            <w:r w:rsidRPr="001A641E">
              <w:rPr>
                <w:rFonts w:ascii="Verdana" w:hAnsi="Verdana" w:cs="Tahoma"/>
                <w:b/>
                <w:color w:val="auto"/>
                <w:lang w:eastAsia="en-US"/>
              </w:rPr>
              <w:t>Aantal onthoudingen op de VR</w:t>
            </w:r>
          </w:p>
        </w:tc>
      </w:tr>
      <w:tr w:rsidR="00D67A24" w:rsidRPr="001A641E" w:rsidTr="001A641E">
        <w:tc>
          <w:tcPr>
            <w:tcW w:w="1154" w:type="dxa"/>
          </w:tcPr>
          <w:p w:rsidR="00D67A24" w:rsidRPr="001A641E" w:rsidRDefault="00D67A24" w:rsidP="001A641E">
            <w:pPr>
              <w:autoSpaceDE w:val="0"/>
              <w:autoSpaceDN w:val="0"/>
              <w:adjustRightInd w:val="0"/>
              <w:rPr>
                <w:rFonts w:ascii="Verdana" w:hAnsi="Verdana" w:cs="Tahoma"/>
                <w:b/>
                <w:color w:val="auto"/>
                <w:lang w:eastAsia="en-US"/>
              </w:rPr>
            </w:pPr>
            <w:r w:rsidRPr="001A641E">
              <w:rPr>
                <w:rFonts w:ascii="Verdana" w:hAnsi="Verdana" w:cs="Tahoma"/>
                <w:b/>
                <w:color w:val="auto"/>
                <w:lang w:eastAsia="en-US"/>
              </w:rPr>
              <w:t>1</w:t>
            </w:r>
          </w:p>
        </w:tc>
        <w:tc>
          <w:tcPr>
            <w:tcW w:w="1789" w:type="dxa"/>
          </w:tcPr>
          <w:p w:rsidR="00D67A24" w:rsidRPr="001A641E" w:rsidRDefault="0033558C" w:rsidP="001A641E">
            <w:pPr>
              <w:autoSpaceDE w:val="0"/>
              <w:autoSpaceDN w:val="0"/>
              <w:adjustRightInd w:val="0"/>
              <w:rPr>
                <w:rFonts w:ascii="Verdana" w:hAnsi="Verdana" w:cs="Tahoma"/>
                <w:b/>
                <w:color w:val="auto"/>
                <w:lang w:eastAsia="en-US"/>
              </w:rPr>
            </w:pPr>
            <w:r>
              <w:rPr>
                <w:rFonts w:ascii="Verdana" w:hAnsi="Verdana" w:cs="Tahoma"/>
                <w:b/>
                <w:color w:val="auto"/>
                <w:lang w:eastAsia="en-US"/>
              </w:rPr>
              <w:t>1</w:t>
            </w:r>
            <w:r w:rsidR="00F64040">
              <w:rPr>
                <w:rFonts w:ascii="Verdana" w:hAnsi="Verdana" w:cs="Tahoma"/>
                <w:b/>
                <w:color w:val="auto"/>
                <w:lang w:eastAsia="en-US"/>
              </w:rPr>
              <w:t>4</w:t>
            </w:r>
          </w:p>
        </w:tc>
        <w:tc>
          <w:tcPr>
            <w:tcW w:w="2268" w:type="dxa"/>
          </w:tcPr>
          <w:p w:rsidR="00D67A24" w:rsidRPr="001A641E" w:rsidRDefault="00F64040" w:rsidP="001A641E">
            <w:pPr>
              <w:autoSpaceDE w:val="0"/>
              <w:autoSpaceDN w:val="0"/>
              <w:adjustRightInd w:val="0"/>
              <w:rPr>
                <w:rFonts w:ascii="Verdana" w:hAnsi="Verdana" w:cs="Tahoma"/>
                <w:b/>
                <w:color w:val="auto"/>
                <w:lang w:eastAsia="en-US"/>
              </w:rPr>
            </w:pPr>
            <w:r>
              <w:rPr>
                <w:rFonts w:ascii="Verdana" w:hAnsi="Verdana" w:cs="Tahoma"/>
                <w:b/>
                <w:color w:val="auto"/>
                <w:lang w:eastAsia="en-US"/>
              </w:rPr>
              <w:t>0</w:t>
            </w:r>
          </w:p>
        </w:tc>
        <w:tc>
          <w:tcPr>
            <w:tcW w:w="2127" w:type="dxa"/>
          </w:tcPr>
          <w:p w:rsidR="00D67A24" w:rsidRPr="001A641E" w:rsidRDefault="00F64040" w:rsidP="001A641E">
            <w:pPr>
              <w:autoSpaceDE w:val="0"/>
              <w:autoSpaceDN w:val="0"/>
              <w:adjustRightInd w:val="0"/>
              <w:rPr>
                <w:rFonts w:ascii="Verdana" w:hAnsi="Verdana" w:cs="Tahoma"/>
                <w:b/>
                <w:color w:val="auto"/>
                <w:lang w:eastAsia="en-US"/>
              </w:rPr>
            </w:pPr>
            <w:r>
              <w:rPr>
                <w:rFonts w:ascii="Verdana" w:hAnsi="Verdana" w:cs="Tahoma"/>
                <w:b/>
                <w:color w:val="auto"/>
                <w:lang w:eastAsia="en-US"/>
              </w:rPr>
              <w:t>0</w:t>
            </w:r>
          </w:p>
        </w:tc>
      </w:tr>
      <w:tr w:rsidR="00D67A24" w:rsidRPr="001A641E" w:rsidTr="001A641E">
        <w:tc>
          <w:tcPr>
            <w:tcW w:w="1154" w:type="dxa"/>
          </w:tcPr>
          <w:p w:rsidR="00D67A24" w:rsidRPr="001A641E" w:rsidRDefault="00D67A24" w:rsidP="001A641E">
            <w:pPr>
              <w:autoSpaceDE w:val="0"/>
              <w:autoSpaceDN w:val="0"/>
              <w:adjustRightInd w:val="0"/>
              <w:rPr>
                <w:rFonts w:ascii="Verdana" w:hAnsi="Verdana" w:cs="Tahoma"/>
                <w:b/>
                <w:color w:val="auto"/>
                <w:lang w:eastAsia="en-US"/>
              </w:rPr>
            </w:pPr>
            <w:r w:rsidRPr="001A641E">
              <w:rPr>
                <w:rFonts w:ascii="Verdana" w:hAnsi="Verdana" w:cs="Tahoma"/>
                <w:b/>
                <w:color w:val="auto"/>
                <w:lang w:eastAsia="en-US"/>
              </w:rPr>
              <w:t>2</w:t>
            </w:r>
          </w:p>
        </w:tc>
        <w:tc>
          <w:tcPr>
            <w:tcW w:w="1789" w:type="dxa"/>
          </w:tcPr>
          <w:p w:rsidR="00D67A24" w:rsidRPr="001A641E" w:rsidRDefault="00752F94" w:rsidP="001A641E">
            <w:pPr>
              <w:autoSpaceDE w:val="0"/>
              <w:autoSpaceDN w:val="0"/>
              <w:adjustRightInd w:val="0"/>
              <w:rPr>
                <w:rFonts w:ascii="Verdana" w:hAnsi="Verdana" w:cs="Tahoma"/>
                <w:b/>
                <w:color w:val="auto"/>
                <w:lang w:eastAsia="en-US"/>
              </w:rPr>
            </w:pPr>
            <w:r>
              <w:rPr>
                <w:rFonts w:ascii="Verdana" w:hAnsi="Verdana" w:cs="Tahoma"/>
                <w:b/>
                <w:color w:val="auto"/>
                <w:lang w:eastAsia="en-US"/>
              </w:rPr>
              <w:t>0</w:t>
            </w:r>
          </w:p>
        </w:tc>
        <w:tc>
          <w:tcPr>
            <w:tcW w:w="2268" w:type="dxa"/>
          </w:tcPr>
          <w:p w:rsidR="00D67A24" w:rsidRPr="001A641E" w:rsidRDefault="00F64040" w:rsidP="001A641E">
            <w:pPr>
              <w:autoSpaceDE w:val="0"/>
              <w:autoSpaceDN w:val="0"/>
              <w:adjustRightInd w:val="0"/>
              <w:rPr>
                <w:rFonts w:ascii="Verdana" w:hAnsi="Verdana" w:cs="Tahoma"/>
                <w:b/>
                <w:color w:val="auto"/>
                <w:lang w:eastAsia="en-US"/>
              </w:rPr>
            </w:pPr>
            <w:r>
              <w:rPr>
                <w:rFonts w:ascii="Verdana" w:hAnsi="Verdana" w:cs="Tahoma"/>
                <w:b/>
                <w:color w:val="auto"/>
                <w:lang w:eastAsia="en-US"/>
              </w:rPr>
              <w:t>10</w:t>
            </w:r>
          </w:p>
        </w:tc>
        <w:tc>
          <w:tcPr>
            <w:tcW w:w="2127" w:type="dxa"/>
          </w:tcPr>
          <w:p w:rsidR="00D67A24" w:rsidRPr="001A641E" w:rsidRDefault="00F64040" w:rsidP="001A641E">
            <w:pPr>
              <w:autoSpaceDE w:val="0"/>
              <w:autoSpaceDN w:val="0"/>
              <w:adjustRightInd w:val="0"/>
              <w:rPr>
                <w:rFonts w:ascii="Verdana" w:hAnsi="Verdana" w:cs="Tahoma"/>
                <w:b/>
                <w:color w:val="auto"/>
                <w:lang w:eastAsia="en-US"/>
              </w:rPr>
            </w:pPr>
            <w:r>
              <w:rPr>
                <w:rFonts w:ascii="Verdana" w:hAnsi="Verdana" w:cs="Tahoma"/>
                <w:b/>
                <w:color w:val="auto"/>
                <w:lang w:eastAsia="en-US"/>
              </w:rPr>
              <w:t>4</w:t>
            </w:r>
          </w:p>
        </w:tc>
      </w:tr>
      <w:tr w:rsidR="00D67A24" w:rsidRPr="001A641E" w:rsidTr="001A641E">
        <w:tc>
          <w:tcPr>
            <w:tcW w:w="1154" w:type="dxa"/>
          </w:tcPr>
          <w:p w:rsidR="00D67A24" w:rsidRPr="001A641E" w:rsidRDefault="00D67A24" w:rsidP="001A641E">
            <w:pPr>
              <w:autoSpaceDE w:val="0"/>
              <w:autoSpaceDN w:val="0"/>
              <w:adjustRightInd w:val="0"/>
              <w:rPr>
                <w:rFonts w:ascii="Verdana" w:hAnsi="Verdana" w:cs="Tahoma"/>
                <w:b/>
                <w:color w:val="auto"/>
                <w:lang w:eastAsia="en-US"/>
              </w:rPr>
            </w:pPr>
            <w:r w:rsidRPr="001A641E">
              <w:rPr>
                <w:rFonts w:ascii="Verdana" w:hAnsi="Verdana" w:cs="Tahoma"/>
                <w:b/>
                <w:color w:val="auto"/>
                <w:lang w:eastAsia="en-US"/>
              </w:rPr>
              <w:t>3</w:t>
            </w:r>
          </w:p>
        </w:tc>
        <w:tc>
          <w:tcPr>
            <w:tcW w:w="1789" w:type="dxa"/>
          </w:tcPr>
          <w:p w:rsidR="00D67A24" w:rsidRPr="001A641E" w:rsidRDefault="00F64040" w:rsidP="001A641E">
            <w:pPr>
              <w:autoSpaceDE w:val="0"/>
              <w:autoSpaceDN w:val="0"/>
              <w:adjustRightInd w:val="0"/>
              <w:rPr>
                <w:rFonts w:ascii="Verdana" w:hAnsi="Verdana" w:cs="Tahoma"/>
                <w:b/>
                <w:color w:val="auto"/>
                <w:lang w:eastAsia="en-US"/>
              </w:rPr>
            </w:pPr>
            <w:r>
              <w:rPr>
                <w:rFonts w:ascii="Verdana" w:hAnsi="Verdana" w:cs="Tahoma"/>
                <w:b/>
                <w:color w:val="auto"/>
                <w:lang w:eastAsia="en-US"/>
              </w:rPr>
              <w:t>6</w:t>
            </w:r>
          </w:p>
        </w:tc>
        <w:tc>
          <w:tcPr>
            <w:tcW w:w="2268" w:type="dxa"/>
          </w:tcPr>
          <w:p w:rsidR="00D67A24" w:rsidRPr="001A641E" w:rsidRDefault="00F64040" w:rsidP="001A641E">
            <w:pPr>
              <w:autoSpaceDE w:val="0"/>
              <w:autoSpaceDN w:val="0"/>
              <w:adjustRightInd w:val="0"/>
              <w:rPr>
                <w:rFonts w:ascii="Verdana" w:hAnsi="Verdana" w:cs="Tahoma"/>
                <w:b/>
                <w:color w:val="auto"/>
                <w:lang w:eastAsia="en-US"/>
              </w:rPr>
            </w:pPr>
            <w:r>
              <w:rPr>
                <w:rFonts w:ascii="Verdana" w:hAnsi="Verdana" w:cs="Tahoma"/>
                <w:b/>
                <w:color w:val="auto"/>
                <w:lang w:eastAsia="en-US"/>
              </w:rPr>
              <w:t>6</w:t>
            </w:r>
          </w:p>
        </w:tc>
        <w:tc>
          <w:tcPr>
            <w:tcW w:w="2127" w:type="dxa"/>
          </w:tcPr>
          <w:p w:rsidR="00D67A24" w:rsidRPr="001A641E" w:rsidRDefault="00F64040" w:rsidP="001A641E">
            <w:pPr>
              <w:autoSpaceDE w:val="0"/>
              <w:autoSpaceDN w:val="0"/>
              <w:adjustRightInd w:val="0"/>
              <w:rPr>
                <w:rFonts w:ascii="Verdana" w:hAnsi="Verdana" w:cs="Tahoma"/>
                <w:b/>
                <w:color w:val="auto"/>
                <w:lang w:eastAsia="en-US"/>
              </w:rPr>
            </w:pPr>
            <w:r>
              <w:rPr>
                <w:rFonts w:ascii="Verdana" w:hAnsi="Verdana" w:cs="Tahoma"/>
                <w:b/>
                <w:color w:val="auto"/>
                <w:lang w:eastAsia="en-US"/>
              </w:rPr>
              <w:t>2</w:t>
            </w:r>
          </w:p>
        </w:tc>
      </w:tr>
      <w:tr w:rsidR="00D67A24" w:rsidRPr="001A641E" w:rsidTr="001A641E">
        <w:tc>
          <w:tcPr>
            <w:tcW w:w="1154" w:type="dxa"/>
          </w:tcPr>
          <w:p w:rsidR="00D67A24" w:rsidRPr="001A641E" w:rsidRDefault="00D67A24" w:rsidP="001A641E">
            <w:pPr>
              <w:autoSpaceDE w:val="0"/>
              <w:autoSpaceDN w:val="0"/>
              <w:adjustRightInd w:val="0"/>
              <w:rPr>
                <w:rFonts w:ascii="Verdana" w:hAnsi="Verdana" w:cs="Tahoma"/>
                <w:b/>
                <w:color w:val="auto"/>
                <w:lang w:eastAsia="en-US"/>
              </w:rPr>
            </w:pPr>
            <w:r w:rsidRPr="001A641E">
              <w:rPr>
                <w:rFonts w:ascii="Verdana" w:hAnsi="Verdana" w:cs="Tahoma"/>
                <w:b/>
                <w:color w:val="auto"/>
                <w:lang w:eastAsia="en-US"/>
              </w:rPr>
              <w:t>4</w:t>
            </w:r>
          </w:p>
        </w:tc>
        <w:tc>
          <w:tcPr>
            <w:tcW w:w="1789" w:type="dxa"/>
          </w:tcPr>
          <w:p w:rsidR="00D67A24" w:rsidRPr="001A641E" w:rsidRDefault="00676BE7" w:rsidP="001A641E">
            <w:pPr>
              <w:autoSpaceDE w:val="0"/>
              <w:autoSpaceDN w:val="0"/>
              <w:adjustRightInd w:val="0"/>
              <w:rPr>
                <w:rFonts w:ascii="Verdana" w:hAnsi="Verdana" w:cs="Tahoma"/>
                <w:b/>
                <w:color w:val="auto"/>
                <w:lang w:eastAsia="en-US"/>
              </w:rPr>
            </w:pPr>
            <w:r>
              <w:rPr>
                <w:rFonts w:ascii="Verdana" w:hAnsi="Verdana" w:cs="Tahoma"/>
                <w:b/>
                <w:color w:val="auto"/>
                <w:lang w:eastAsia="en-US"/>
              </w:rPr>
              <w:t>1</w:t>
            </w:r>
          </w:p>
        </w:tc>
        <w:tc>
          <w:tcPr>
            <w:tcW w:w="2268" w:type="dxa"/>
          </w:tcPr>
          <w:p w:rsidR="00D67A24" w:rsidRPr="001A641E" w:rsidRDefault="00F64040" w:rsidP="001A641E">
            <w:pPr>
              <w:autoSpaceDE w:val="0"/>
              <w:autoSpaceDN w:val="0"/>
              <w:adjustRightInd w:val="0"/>
              <w:rPr>
                <w:rFonts w:ascii="Verdana" w:hAnsi="Verdana" w:cs="Tahoma"/>
                <w:b/>
                <w:color w:val="auto"/>
                <w:lang w:eastAsia="en-US"/>
              </w:rPr>
            </w:pPr>
            <w:r>
              <w:rPr>
                <w:rFonts w:ascii="Verdana" w:hAnsi="Verdana" w:cs="Tahoma"/>
                <w:b/>
                <w:color w:val="auto"/>
                <w:lang w:eastAsia="en-US"/>
              </w:rPr>
              <w:t>7</w:t>
            </w:r>
          </w:p>
        </w:tc>
        <w:tc>
          <w:tcPr>
            <w:tcW w:w="2127" w:type="dxa"/>
          </w:tcPr>
          <w:p w:rsidR="00D67A24" w:rsidRPr="001A641E" w:rsidRDefault="00F64040" w:rsidP="001A641E">
            <w:pPr>
              <w:autoSpaceDE w:val="0"/>
              <w:autoSpaceDN w:val="0"/>
              <w:adjustRightInd w:val="0"/>
              <w:rPr>
                <w:rFonts w:ascii="Verdana" w:hAnsi="Verdana" w:cs="Tahoma"/>
                <w:b/>
                <w:color w:val="auto"/>
                <w:lang w:eastAsia="en-US"/>
              </w:rPr>
            </w:pPr>
            <w:r>
              <w:rPr>
                <w:rFonts w:ascii="Verdana" w:hAnsi="Verdana" w:cs="Tahoma"/>
                <w:b/>
                <w:color w:val="auto"/>
                <w:lang w:eastAsia="en-US"/>
              </w:rPr>
              <w:t>6</w:t>
            </w:r>
          </w:p>
        </w:tc>
      </w:tr>
      <w:tr w:rsidR="00D67A24" w:rsidRPr="001A641E" w:rsidTr="001A641E">
        <w:tc>
          <w:tcPr>
            <w:tcW w:w="1154" w:type="dxa"/>
          </w:tcPr>
          <w:p w:rsidR="00D67A24" w:rsidRPr="001A641E" w:rsidRDefault="00D67A24" w:rsidP="001A641E">
            <w:pPr>
              <w:autoSpaceDE w:val="0"/>
              <w:autoSpaceDN w:val="0"/>
              <w:adjustRightInd w:val="0"/>
              <w:rPr>
                <w:rFonts w:ascii="Verdana" w:hAnsi="Verdana" w:cs="Tahoma"/>
                <w:b/>
                <w:color w:val="auto"/>
                <w:lang w:eastAsia="en-US"/>
              </w:rPr>
            </w:pPr>
            <w:r w:rsidRPr="001A641E">
              <w:rPr>
                <w:rFonts w:ascii="Verdana" w:hAnsi="Verdana" w:cs="Tahoma"/>
                <w:b/>
                <w:color w:val="auto"/>
                <w:lang w:eastAsia="en-US"/>
              </w:rPr>
              <w:t>5</w:t>
            </w:r>
          </w:p>
        </w:tc>
        <w:tc>
          <w:tcPr>
            <w:tcW w:w="1789" w:type="dxa"/>
          </w:tcPr>
          <w:p w:rsidR="00D67A24" w:rsidRPr="001A641E" w:rsidRDefault="00F64040" w:rsidP="001A641E">
            <w:pPr>
              <w:autoSpaceDE w:val="0"/>
              <w:autoSpaceDN w:val="0"/>
              <w:adjustRightInd w:val="0"/>
              <w:rPr>
                <w:rFonts w:ascii="Verdana" w:hAnsi="Verdana" w:cs="Tahoma"/>
                <w:b/>
                <w:color w:val="auto"/>
                <w:lang w:eastAsia="en-US"/>
              </w:rPr>
            </w:pPr>
            <w:r>
              <w:rPr>
                <w:rFonts w:ascii="Verdana" w:hAnsi="Verdana" w:cs="Tahoma"/>
                <w:b/>
                <w:color w:val="auto"/>
                <w:lang w:eastAsia="en-US"/>
              </w:rPr>
              <w:t>8</w:t>
            </w:r>
          </w:p>
        </w:tc>
        <w:tc>
          <w:tcPr>
            <w:tcW w:w="2268" w:type="dxa"/>
          </w:tcPr>
          <w:p w:rsidR="00D67A24" w:rsidRPr="001A641E" w:rsidRDefault="00F64040" w:rsidP="001A641E">
            <w:pPr>
              <w:autoSpaceDE w:val="0"/>
              <w:autoSpaceDN w:val="0"/>
              <w:adjustRightInd w:val="0"/>
              <w:rPr>
                <w:rFonts w:ascii="Verdana" w:hAnsi="Verdana" w:cs="Tahoma"/>
                <w:b/>
                <w:color w:val="auto"/>
                <w:lang w:eastAsia="en-US"/>
              </w:rPr>
            </w:pPr>
            <w:r>
              <w:rPr>
                <w:rFonts w:ascii="Verdana" w:hAnsi="Verdana" w:cs="Tahoma"/>
                <w:b/>
                <w:color w:val="auto"/>
                <w:lang w:eastAsia="en-US"/>
              </w:rPr>
              <w:t>3</w:t>
            </w:r>
          </w:p>
        </w:tc>
        <w:tc>
          <w:tcPr>
            <w:tcW w:w="2127" w:type="dxa"/>
          </w:tcPr>
          <w:p w:rsidR="00D67A24" w:rsidRPr="001A641E" w:rsidRDefault="00F64040" w:rsidP="001A641E">
            <w:pPr>
              <w:autoSpaceDE w:val="0"/>
              <w:autoSpaceDN w:val="0"/>
              <w:adjustRightInd w:val="0"/>
              <w:rPr>
                <w:rFonts w:ascii="Verdana" w:hAnsi="Verdana" w:cs="Tahoma"/>
                <w:b/>
                <w:color w:val="auto"/>
                <w:lang w:eastAsia="en-US"/>
              </w:rPr>
            </w:pPr>
            <w:r>
              <w:rPr>
                <w:rFonts w:ascii="Verdana" w:hAnsi="Verdana" w:cs="Tahoma"/>
                <w:b/>
                <w:color w:val="auto"/>
                <w:lang w:eastAsia="en-US"/>
              </w:rPr>
              <w:t>3</w:t>
            </w:r>
          </w:p>
        </w:tc>
      </w:tr>
      <w:tr w:rsidR="00D67A24" w:rsidRPr="001A641E" w:rsidTr="001A641E">
        <w:tc>
          <w:tcPr>
            <w:tcW w:w="1154" w:type="dxa"/>
          </w:tcPr>
          <w:p w:rsidR="00D67A24" w:rsidRPr="001A641E" w:rsidRDefault="00D67A24" w:rsidP="001A641E">
            <w:pPr>
              <w:autoSpaceDE w:val="0"/>
              <w:autoSpaceDN w:val="0"/>
              <w:adjustRightInd w:val="0"/>
              <w:rPr>
                <w:rFonts w:ascii="Verdana" w:hAnsi="Verdana" w:cs="Tahoma"/>
                <w:b/>
                <w:color w:val="auto"/>
                <w:lang w:eastAsia="en-US"/>
              </w:rPr>
            </w:pPr>
            <w:r w:rsidRPr="001A641E">
              <w:rPr>
                <w:rFonts w:ascii="Verdana" w:hAnsi="Verdana" w:cs="Tahoma"/>
                <w:b/>
                <w:color w:val="auto"/>
                <w:lang w:eastAsia="en-US"/>
              </w:rPr>
              <w:t>6</w:t>
            </w:r>
          </w:p>
        </w:tc>
        <w:tc>
          <w:tcPr>
            <w:tcW w:w="1789" w:type="dxa"/>
          </w:tcPr>
          <w:p w:rsidR="00D67A24" w:rsidRPr="001A641E" w:rsidRDefault="00F64040" w:rsidP="001A641E">
            <w:pPr>
              <w:autoSpaceDE w:val="0"/>
              <w:autoSpaceDN w:val="0"/>
              <w:adjustRightInd w:val="0"/>
              <w:rPr>
                <w:rFonts w:ascii="Verdana" w:hAnsi="Verdana" w:cs="Tahoma"/>
                <w:b/>
                <w:color w:val="auto"/>
                <w:lang w:eastAsia="en-US"/>
              </w:rPr>
            </w:pPr>
            <w:r>
              <w:rPr>
                <w:rFonts w:ascii="Verdana" w:hAnsi="Verdana" w:cs="Tahoma"/>
                <w:b/>
                <w:color w:val="auto"/>
                <w:lang w:eastAsia="en-US"/>
              </w:rPr>
              <w:t>1</w:t>
            </w:r>
          </w:p>
        </w:tc>
        <w:tc>
          <w:tcPr>
            <w:tcW w:w="2268" w:type="dxa"/>
          </w:tcPr>
          <w:p w:rsidR="00D67A24" w:rsidRPr="001A641E" w:rsidRDefault="00F64040" w:rsidP="001A641E">
            <w:pPr>
              <w:autoSpaceDE w:val="0"/>
              <w:autoSpaceDN w:val="0"/>
              <w:adjustRightInd w:val="0"/>
              <w:rPr>
                <w:rFonts w:ascii="Verdana" w:hAnsi="Verdana" w:cs="Tahoma"/>
                <w:b/>
                <w:color w:val="auto"/>
                <w:lang w:eastAsia="en-US"/>
              </w:rPr>
            </w:pPr>
            <w:r>
              <w:rPr>
                <w:rFonts w:ascii="Verdana" w:hAnsi="Verdana" w:cs="Tahoma"/>
                <w:b/>
                <w:color w:val="auto"/>
                <w:lang w:eastAsia="en-US"/>
              </w:rPr>
              <w:t>13</w:t>
            </w:r>
          </w:p>
        </w:tc>
        <w:tc>
          <w:tcPr>
            <w:tcW w:w="2127" w:type="dxa"/>
          </w:tcPr>
          <w:p w:rsidR="00D67A24" w:rsidRPr="001A641E" w:rsidRDefault="00F64040" w:rsidP="001A641E">
            <w:pPr>
              <w:autoSpaceDE w:val="0"/>
              <w:autoSpaceDN w:val="0"/>
              <w:adjustRightInd w:val="0"/>
              <w:rPr>
                <w:rFonts w:ascii="Verdana" w:hAnsi="Verdana" w:cs="Tahoma"/>
                <w:b/>
                <w:color w:val="auto"/>
                <w:lang w:eastAsia="en-US"/>
              </w:rPr>
            </w:pPr>
            <w:r>
              <w:rPr>
                <w:rFonts w:ascii="Verdana" w:hAnsi="Verdana" w:cs="Tahoma"/>
                <w:b/>
                <w:color w:val="auto"/>
                <w:lang w:eastAsia="en-US"/>
              </w:rPr>
              <w:t>0</w:t>
            </w:r>
          </w:p>
        </w:tc>
      </w:tr>
      <w:tr w:rsidR="00D67A24" w:rsidRPr="001A641E" w:rsidTr="0033558C">
        <w:trPr>
          <w:trHeight w:val="182"/>
        </w:trPr>
        <w:tc>
          <w:tcPr>
            <w:tcW w:w="1154" w:type="dxa"/>
          </w:tcPr>
          <w:p w:rsidR="00D67A24" w:rsidRPr="001A641E" w:rsidRDefault="00D67A24" w:rsidP="001A641E">
            <w:pPr>
              <w:autoSpaceDE w:val="0"/>
              <w:autoSpaceDN w:val="0"/>
              <w:adjustRightInd w:val="0"/>
              <w:rPr>
                <w:rFonts w:ascii="Verdana" w:hAnsi="Verdana" w:cs="Tahoma"/>
                <w:b/>
                <w:color w:val="auto"/>
                <w:lang w:eastAsia="en-US"/>
              </w:rPr>
            </w:pPr>
            <w:r w:rsidRPr="001A641E">
              <w:rPr>
                <w:rFonts w:ascii="Verdana" w:hAnsi="Verdana" w:cs="Tahoma"/>
                <w:b/>
                <w:color w:val="auto"/>
                <w:lang w:eastAsia="en-US"/>
              </w:rPr>
              <w:t>7</w:t>
            </w:r>
          </w:p>
        </w:tc>
        <w:tc>
          <w:tcPr>
            <w:tcW w:w="1789" w:type="dxa"/>
          </w:tcPr>
          <w:p w:rsidR="00D67A24" w:rsidRPr="001A641E" w:rsidRDefault="00F64040" w:rsidP="001A641E">
            <w:pPr>
              <w:autoSpaceDE w:val="0"/>
              <w:autoSpaceDN w:val="0"/>
              <w:adjustRightInd w:val="0"/>
              <w:rPr>
                <w:rFonts w:ascii="Verdana" w:hAnsi="Verdana" w:cs="Tahoma"/>
                <w:b/>
                <w:color w:val="auto"/>
                <w:lang w:eastAsia="en-US"/>
              </w:rPr>
            </w:pPr>
            <w:r>
              <w:rPr>
                <w:rFonts w:ascii="Verdana" w:hAnsi="Verdana" w:cs="Tahoma"/>
                <w:b/>
                <w:color w:val="auto"/>
                <w:lang w:eastAsia="en-US"/>
              </w:rPr>
              <w:t>0</w:t>
            </w:r>
          </w:p>
        </w:tc>
        <w:tc>
          <w:tcPr>
            <w:tcW w:w="2268" w:type="dxa"/>
          </w:tcPr>
          <w:p w:rsidR="00D67A24" w:rsidRPr="001A641E" w:rsidRDefault="00F64040" w:rsidP="001A641E">
            <w:pPr>
              <w:autoSpaceDE w:val="0"/>
              <w:autoSpaceDN w:val="0"/>
              <w:adjustRightInd w:val="0"/>
              <w:rPr>
                <w:rFonts w:ascii="Verdana" w:hAnsi="Verdana" w:cs="Tahoma"/>
                <w:b/>
                <w:color w:val="auto"/>
                <w:lang w:eastAsia="en-US"/>
              </w:rPr>
            </w:pPr>
            <w:r>
              <w:rPr>
                <w:rFonts w:ascii="Verdana" w:hAnsi="Verdana" w:cs="Tahoma"/>
                <w:b/>
                <w:color w:val="auto"/>
                <w:lang w:eastAsia="en-US"/>
              </w:rPr>
              <w:t>13</w:t>
            </w:r>
          </w:p>
        </w:tc>
        <w:tc>
          <w:tcPr>
            <w:tcW w:w="2127" w:type="dxa"/>
          </w:tcPr>
          <w:p w:rsidR="00D67A24" w:rsidRPr="001A641E" w:rsidRDefault="00F64040" w:rsidP="001A641E">
            <w:pPr>
              <w:autoSpaceDE w:val="0"/>
              <w:autoSpaceDN w:val="0"/>
              <w:adjustRightInd w:val="0"/>
              <w:rPr>
                <w:rFonts w:ascii="Verdana" w:hAnsi="Verdana" w:cs="Tahoma"/>
                <w:b/>
                <w:color w:val="auto"/>
                <w:lang w:eastAsia="en-US"/>
              </w:rPr>
            </w:pPr>
            <w:r>
              <w:rPr>
                <w:rFonts w:ascii="Verdana" w:hAnsi="Verdana" w:cs="Tahoma"/>
                <w:b/>
                <w:color w:val="auto"/>
                <w:lang w:eastAsia="en-US"/>
              </w:rPr>
              <w:t>1</w:t>
            </w:r>
          </w:p>
        </w:tc>
      </w:tr>
    </w:tbl>
    <w:p w:rsidR="00752F94" w:rsidRDefault="00752F94" w:rsidP="00B271A4">
      <w:pPr>
        <w:rPr>
          <w:rFonts w:ascii="Verdana" w:hAnsi="Verdana"/>
          <w:b/>
        </w:rPr>
      </w:pPr>
    </w:p>
    <w:p w:rsidR="009F6B47" w:rsidRDefault="00834BB7" w:rsidP="00B271A4">
      <w:pPr>
        <w:rPr>
          <w:rFonts w:ascii="Verdana" w:hAnsi="Verdana"/>
          <w:b/>
        </w:rPr>
      </w:pPr>
      <w:r>
        <w:rPr>
          <w:rFonts w:ascii="Verdana" w:hAnsi="Verdana"/>
          <w:b/>
        </w:rPr>
        <w:t>7</w:t>
      </w:r>
      <w:r w:rsidR="009F6B47">
        <w:rPr>
          <w:rFonts w:ascii="Verdana" w:hAnsi="Verdana"/>
          <w:b/>
        </w:rPr>
        <w:t>. Rondvraag.</w:t>
      </w:r>
    </w:p>
    <w:p w:rsidR="0033558C" w:rsidRDefault="00676BE7" w:rsidP="00B271A4">
      <w:pPr>
        <w:rPr>
          <w:rFonts w:ascii="Verdana" w:hAnsi="Verdana"/>
        </w:rPr>
      </w:pPr>
      <w:r>
        <w:rPr>
          <w:rFonts w:ascii="Verdana" w:hAnsi="Verdana"/>
        </w:rPr>
        <w:t>Herman PA0HFE, ik kan in</w:t>
      </w:r>
      <w:r w:rsidR="00F64040">
        <w:rPr>
          <w:rFonts w:ascii="Verdana" w:hAnsi="Verdana"/>
        </w:rPr>
        <w:t xml:space="preserve"> de Twentebeam de notulen niet</w:t>
      </w:r>
      <w:r>
        <w:rPr>
          <w:rFonts w:ascii="Verdana" w:hAnsi="Verdana"/>
        </w:rPr>
        <w:t xml:space="preserve"> terug vinden. Frans, klopt die </w:t>
      </w:r>
      <w:r w:rsidR="00F64040">
        <w:rPr>
          <w:rFonts w:ascii="Verdana" w:hAnsi="Verdana"/>
        </w:rPr>
        <w:t>staan daar niet i</w:t>
      </w:r>
      <w:r>
        <w:rPr>
          <w:rFonts w:ascii="Verdana" w:hAnsi="Verdana"/>
        </w:rPr>
        <w:t>n, er is een apart punt notulen op de site.</w:t>
      </w:r>
    </w:p>
    <w:p w:rsidR="0033558C" w:rsidRPr="0033558C" w:rsidRDefault="0033558C" w:rsidP="00B271A4">
      <w:pPr>
        <w:rPr>
          <w:rFonts w:ascii="Verdana" w:hAnsi="Verdana"/>
        </w:rPr>
      </w:pPr>
    </w:p>
    <w:p w:rsidR="009F6B47" w:rsidRDefault="00834BB7" w:rsidP="00B271A4">
      <w:pPr>
        <w:rPr>
          <w:rFonts w:ascii="Verdana" w:hAnsi="Verdana"/>
          <w:b/>
        </w:rPr>
      </w:pPr>
      <w:r>
        <w:rPr>
          <w:rFonts w:ascii="Verdana" w:hAnsi="Verdana"/>
          <w:b/>
        </w:rPr>
        <w:t>8</w:t>
      </w:r>
      <w:r w:rsidR="009F6B47">
        <w:rPr>
          <w:rFonts w:ascii="Verdana" w:hAnsi="Verdana"/>
          <w:b/>
        </w:rPr>
        <w:t>. Sluitin</w:t>
      </w:r>
      <w:r w:rsidR="004749F4">
        <w:rPr>
          <w:rFonts w:ascii="Verdana" w:hAnsi="Verdana"/>
          <w:b/>
        </w:rPr>
        <w:t>g</w:t>
      </w:r>
    </w:p>
    <w:p w:rsidR="009F6B47" w:rsidRDefault="00676BE7" w:rsidP="00B271A4">
      <w:pPr>
        <w:rPr>
          <w:rFonts w:ascii="Verdana" w:hAnsi="Verdana"/>
          <w:b/>
        </w:rPr>
      </w:pPr>
      <w:r>
        <w:rPr>
          <w:rFonts w:ascii="Verdana" w:hAnsi="Verdana"/>
        </w:rPr>
        <w:t>Erik sluit om 20.58</w:t>
      </w:r>
      <w:r w:rsidR="009F6B47">
        <w:rPr>
          <w:rFonts w:ascii="Verdana" w:hAnsi="Verdana"/>
        </w:rPr>
        <w:t xml:space="preserve"> uur de vergadering.</w:t>
      </w:r>
      <w:r w:rsidR="009F6B47">
        <w:rPr>
          <w:rFonts w:ascii="Verdana" w:hAnsi="Verdana"/>
          <w:b/>
        </w:rPr>
        <w:t xml:space="preserve"> </w:t>
      </w:r>
    </w:p>
    <w:p w:rsidR="00676BE7" w:rsidRPr="0033558C" w:rsidRDefault="00676BE7" w:rsidP="00B271A4">
      <w:pPr>
        <w:rPr>
          <w:rFonts w:ascii="Verdana" w:hAnsi="Verdana"/>
        </w:rPr>
      </w:pPr>
    </w:p>
    <w:sectPr w:rsidR="00676BE7" w:rsidRPr="0033558C">
      <w:head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10" w:rsidRDefault="005C5E10">
      <w:r>
        <w:separator/>
      </w:r>
    </w:p>
  </w:endnote>
  <w:endnote w:type="continuationSeparator" w:id="0">
    <w:p w:rsidR="005C5E10" w:rsidRDefault="005C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10" w:rsidRDefault="005C5E10">
      <w:r>
        <w:separator/>
      </w:r>
    </w:p>
  </w:footnote>
  <w:footnote w:type="continuationSeparator" w:id="0">
    <w:p w:rsidR="005C5E10" w:rsidRDefault="005C5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479"/>
    </w:tblGrid>
    <w:tr w:rsidR="007F112F">
      <w:tc>
        <w:tcPr>
          <w:tcW w:w="2802" w:type="dxa"/>
          <w:tcBorders>
            <w:top w:val="nil"/>
            <w:left w:val="nil"/>
            <w:bottom w:val="single" w:sz="4" w:space="0" w:color="auto"/>
            <w:right w:val="nil"/>
          </w:tcBorders>
        </w:tcPr>
        <w:p w:rsidR="007F112F" w:rsidRDefault="007F112F">
          <w:pPr>
            <w:pStyle w:val="Koptekst"/>
          </w:pPr>
          <w:r>
            <w:t>VERON afd. Twente (A40)</w:t>
          </w:r>
        </w:p>
      </w:tc>
      <w:tc>
        <w:tcPr>
          <w:tcW w:w="7479" w:type="dxa"/>
          <w:tcBorders>
            <w:top w:val="nil"/>
            <w:left w:val="nil"/>
            <w:bottom w:val="nil"/>
            <w:right w:val="nil"/>
          </w:tcBorders>
        </w:tcPr>
        <w:p w:rsidR="007F112F" w:rsidRDefault="007F112F">
          <w:pPr>
            <w:pStyle w:val="Koptekst"/>
          </w:pPr>
        </w:p>
      </w:tc>
    </w:tr>
  </w:tbl>
  <w:p w:rsidR="007F112F" w:rsidRDefault="00676BE7">
    <w:pPr>
      <w:pStyle w:val="Koptekst"/>
    </w:pPr>
    <w:r>
      <w:rPr>
        <w:noProof/>
      </w:rPr>
      <w:drawing>
        <wp:anchor distT="0" distB="0" distL="114300" distR="114300" simplePos="0" relativeHeight="251657728" behindDoc="0" locked="0" layoutInCell="0" allowOverlap="1">
          <wp:simplePos x="0" y="0"/>
          <wp:positionH relativeFrom="column">
            <wp:posOffset>5323840</wp:posOffset>
          </wp:positionH>
          <wp:positionV relativeFrom="paragraph">
            <wp:posOffset>178435</wp:posOffset>
          </wp:positionV>
          <wp:extent cx="495300" cy="914400"/>
          <wp:effectExtent l="1905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5300" cy="914400"/>
                  </a:xfrm>
                  <a:prstGeom prst="rect">
                    <a:avLst/>
                  </a:prstGeom>
                  <a:noFill/>
                  <a:ln w="9525">
                    <a:noFill/>
                    <a:miter lim="800000"/>
                    <a:headEnd/>
                    <a:tailEnd/>
                  </a:ln>
                </pic:spPr>
              </pic:pic>
            </a:graphicData>
          </a:graphic>
        </wp:anchor>
      </w:drawing>
    </w:r>
  </w:p>
  <w:p w:rsidR="007F112F" w:rsidRDefault="007F112F">
    <w:pPr>
      <w:pStyle w:val="Koptekst"/>
      <w:rPr>
        <w:lang w:val="en-US"/>
      </w:rPr>
    </w:pPr>
  </w:p>
  <w:p w:rsidR="007F112F" w:rsidRDefault="007F112F">
    <w:pPr>
      <w:pStyle w:val="Koptekst"/>
      <w:rPr>
        <w:lang w:val="en-US"/>
      </w:rPr>
    </w:pPr>
  </w:p>
  <w:p w:rsidR="007F112F" w:rsidRDefault="007F112F">
    <w:pPr>
      <w:pStyle w:val="Koptekst"/>
      <w:rPr>
        <w:lang w:val="en-US"/>
      </w:rPr>
    </w:pPr>
  </w:p>
  <w:p w:rsidR="007F112F" w:rsidRDefault="007F112F">
    <w:pPr>
      <w:pStyle w:val="Koptekst"/>
      <w:rPr>
        <w:lang w:val="en-US"/>
      </w:rPr>
    </w:pPr>
  </w:p>
  <w:p w:rsidR="007F112F" w:rsidRDefault="007F112F">
    <w:pPr>
      <w:pStyle w:val="Koptekst"/>
      <w:rPr>
        <w:lang w:val="en-US"/>
      </w:rPr>
    </w:pPr>
  </w:p>
  <w:p w:rsidR="007F112F" w:rsidRDefault="007F112F">
    <w:pPr>
      <w:pStyle w:val="Koptekst"/>
      <w:rPr>
        <w:lang w:val="en-US"/>
      </w:rPr>
    </w:pPr>
  </w:p>
  <w:p w:rsidR="007F112F" w:rsidRDefault="007F112F">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4AB7"/>
    <w:multiLevelType w:val="hybridMultilevel"/>
    <w:tmpl w:val="256603F4"/>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7D4777B"/>
    <w:multiLevelType w:val="hybridMultilevel"/>
    <w:tmpl w:val="5512ED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1" w:dllVersion="512" w:checkStyle="1"/>
  <w:activeWritingStyle w:appName="MSWord" w:lang="nl-NL"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ED"/>
    <w:rsid w:val="000126FA"/>
    <w:rsid w:val="00040ADF"/>
    <w:rsid w:val="00062AD4"/>
    <w:rsid w:val="000A392E"/>
    <w:rsid w:val="000B3610"/>
    <w:rsid w:val="000D60AA"/>
    <w:rsid w:val="00103FDE"/>
    <w:rsid w:val="001146B8"/>
    <w:rsid w:val="00150C4A"/>
    <w:rsid w:val="00151919"/>
    <w:rsid w:val="0016164D"/>
    <w:rsid w:val="001A641E"/>
    <w:rsid w:val="001B02AD"/>
    <w:rsid w:val="001B43BE"/>
    <w:rsid w:val="001D35F7"/>
    <w:rsid w:val="001E5298"/>
    <w:rsid w:val="001F0E17"/>
    <w:rsid w:val="002203BE"/>
    <w:rsid w:val="0022257B"/>
    <w:rsid w:val="00231193"/>
    <w:rsid w:val="002540C3"/>
    <w:rsid w:val="0028199F"/>
    <w:rsid w:val="0033558C"/>
    <w:rsid w:val="003515DF"/>
    <w:rsid w:val="003516D9"/>
    <w:rsid w:val="003A7417"/>
    <w:rsid w:val="003B72C2"/>
    <w:rsid w:val="003E1A5A"/>
    <w:rsid w:val="004749F4"/>
    <w:rsid w:val="00486335"/>
    <w:rsid w:val="00490F0D"/>
    <w:rsid w:val="004A1BDB"/>
    <w:rsid w:val="004B5E59"/>
    <w:rsid w:val="004B6F52"/>
    <w:rsid w:val="004F4120"/>
    <w:rsid w:val="0050020D"/>
    <w:rsid w:val="00513CB0"/>
    <w:rsid w:val="005C5E10"/>
    <w:rsid w:val="005E1E16"/>
    <w:rsid w:val="00624F2B"/>
    <w:rsid w:val="0062619F"/>
    <w:rsid w:val="00652122"/>
    <w:rsid w:val="006743ED"/>
    <w:rsid w:val="00676BE7"/>
    <w:rsid w:val="00680A86"/>
    <w:rsid w:val="00685074"/>
    <w:rsid w:val="006D6B59"/>
    <w:rsid w:val="00752F94"/>
    <w:rsid w:val="00752FC1"/>
    <w:rsid w:val="00764734"/>
    <w:rsid w:val="0078311F"/>
    <w:rsid w:val="007B407A"/>
    <w:rsid w:val="007C3345"/>
    <w:rsid w:val="007F112F"/>
    <w:rsid w:val="00804C5A"/>
    <w:rsid w:val="00834BB7"/>
    <w:rsid w:val="008B0CAB"/>
    <w:rsid w:val="008B75BC"/>
    <w:rsid w:val="008E3D75"/>
    <w:rsid w:val="0094776F"/>
    <w:rsid w:val="0098227F"/>
    <w:rsid w:val="009C0D3B"/>
    <w:rsid w:val="009F5525"/>
    <w:rsid w:val="009F6B47"/>
    <w:rsid w:val="00A4416B"/>
    <w:rsid w:val="00A64E93"/>
    <w:rsid w:val="00A74D1F"/>
    <w:rsid w:val="00A9644F"/>
    <w:rsid w:val="00AB110D"/>
    <w:rsid w:val="00B271A4"/>
    <w:rsid w:val="00B31FBD"/>
    <w:rsid w:val="00B34E7B"/>
    <w:rsid w:val="00B40407"/>
    <w:rsid w:val="00B55CF9"/>
    <w:rsid w:val="00B606CA"/>
    <w:rsid w:val="00B836C8"/>
    <w:rsid w:val="00BB66D1"/>
    <w:rsid w:val="00BE6AEC"/>
    <w:rsid w:val="00BF6080"/>
    <w:rsid w:val="00C112DA"/>
    <w:rsid w:val="00C20AD7"/>
    <w:rsid w:val="00C34A1F"/>
    <w:rsid w:val="00C60170"/>
    <w:rsid w:val="00C64A7D"/>
    <w:rsid w:val="00C93F59"/>
    <w:rsid w:val="00CC3888"/>
    <w:rsid w:val="00D240E6"/>
    <w:rsid w:val="00D5446B"/>
    <w:rsid w:val="00D5491D"/>
    <w:rsid w:val="00D67A24"/>
    <w:rsid w:val="00DA0409"/>
    <w:rsid w:val="00DC413A"/>
    <w:rsid w:val="00DE50AF"/>
    <w:rsid w:val="00E10539"/>
    <w:rsid w:val="00E16905"/>
    <w:rsid w:val="00E33BFB"/>
    <w:rsid w:val="00E35BAD"/>
    <w:rsid w:val="00E534BC"/>
    <w:rsid w:val="00E70E2E"/>
    <w:rsid w:val="00E86C60"/>
    <w:rsid w:val="00EB316C"/>
    <w:rsid w:val="00ED3564"/>
    <w:rsid w:val="00F32462"/>
    <w:rsid w:val="00F37B38"/>
    <w:rsid w:val="00F46B14"/>
    <w:rsid w:val="00F64040"/>
    <w:rsid w:val="00F72D19"/>
    <w:rsid w:val="00F74BF1"/>
    <w:rsid w:val="00FD1B1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ahoma" w:hAnsi="Tahoma" w:cs="Arial"/>
      <w:color w:val="000000"/>
      <w:lang w:eastAsia="nl-NL"/>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qFormat/>
    <w:pPr>
      <w:keepNext/>
      <w:outlineLvl w:val="1"/>
    </w:pPr>
    <w:rPr>
      <w:b/>
      <w:bCs/>
      <w:sz w:val="28"/>
      <w:lang w:val="en-US"/>
    </w:rPr>
  </w:style>
  <w:style w:type="paragraph" w:styleId="Kop3">
    <w:name w:val="heading 3"/>
    <w:basedOn w:val="Standaard"/>
    <w:next w:val="Standaard"/>
    <w:qFormat/>
    <w:pPr>
      <w:keepNext/>
      <w:outlineLvl w:val="2"/>
    </w:pPr>
    <w:rPr>
      <w:rFonts w:ascii="Arial" w:hAnsi="Arial" w:cs="Times New Roman"/>
      <w:b/>
      <w:color w:val="auto"/>
    </w:rPr>
  </w:style>
  <w:style w:type="paragraph" w:styleId="Kop4">
    <w:name w:val="heading 4"/>
    <w:basedOn w:val="Standaard"/>
    <w:next w:val="Standaard"/>
    <w:qFormat/>
    <w:pPr>
      <w:keepNext/>
      <w:shd w:val="clear" w:color="auto" w:fill="737373"/>
      <w:jc w:val="right"/>
      <w:outlineLvl w:val="3"/>
    </w:pPr>
    <w:rPr>
      <w:b/>
      <w:bCs/>
      <w:sz w:val="28"/>
    </w:rPr>
  </w:style>
  <w:style w:type="paragraph" w:styleId="Kop5">
    <w:name w:val="heading 5"/>
    <w:basedOn w:val="Standaard"/>
    <w:next w:val="Standaard"/>
    <w:qFormat/>
    <w:pPr>
      <w:keepNext/>
      <w:outlineLvl w:val="4"/>
    </w:pPr>
    <w:rPr>
      <w:rFonts w:ascii="Arial" w:hAnsi="Arial" w:cs="Times New Roman"/>
      <w:i/>
      <w:color w:val="auto"/>
      <w:sz w:val="18"/>
      <w:lang w:eastAsia="en-US"/>
    </w:rPr>
  </w:style>
  <w:style w:type="paragraph" w:styleId="Kop6">
    <w:name w:val="heading 6"/>
    <w:basedOn w:val="Standaard"/>
    <w:next w:val="Standaard"/>
    <w:qFormat/>
    <w:pPr>
      <w:keepNext/>
      <w:shd w:val="clear" w:color="auto" w:fill="737373"/>
      <w:jc w:val="right"/>
      <w:outlineLvl w:val="5"/>
    </w:pPr>
    <w:rPr>
      <w:b/>
      <w:bCs/>
      <w:color w:val="FFFFFF"/>
      <w:sz w:val="28"/>
    </w:rPr>
  </w:style>
  <w:style w:type="paragraph" w:styleId="Kop7">
    <w:name w:val="heading 7"/>
    <w:basedOn w:val="Standaard"/>
    <w:next w:val="Standaard"/>
    <w:qFormat/>
    <w:pPr>
      <w:keepNext/>
      <w:outlineLvl w:val="6"/>
    </w:pPr>
    <w:rPr>
      <w:b/>
      <w:bCs/>
      <w:sz w:val="24"/>
    </w:rPr>
  </w:style>
  <w:style w:type="paragraph" w:styleId="Kop8">
    <w:name w:val="heading 8"/>
    <w:basedOn w:val="Standaard"/>
    <w:next w:val="Standaard"/>
    <w:qFormat/>
    <w:pPr>
      <w:keepNext/>
      <w:jc w:val="right"/>
      <w:outlineLvl w:val="7"/>
    </w:pPr>
    <w:rPr>
      <w:rFonts w:ascii="Arial" w:hAnsi="Arial" w:cs="Times New Roman"/>
      <w:i/>
      <w:color w:val="auto"/>
      <w:lang w:eastAsia="en-US"/>
    </w:rPr>
  </w:style>
  <w:style w:type="paragraph" w:styleId="Kop9">
    <w:name w:val="heading 9"/>
    <w:basedOn w:val="Standaard"/>
    <w:next w:val="Standaard"/>
    <w:qFormat/>
    <w:pPr>
      <w:keepNext/>
      <w:tabs>
        <w:tab w:val="left" w:pos="11199"/>
        <w:tab w:val="left" w:pos="11482"/>
        <w:tab w:val="left" w:pos="14146"/>
      </w:tabs>
      <w:jc w:val="center"/>
      <w:outlineLvl w:val="8"/>
    </w:pPr>
    <w:rPr>
      <w:rFonts w:ascii="Arial" w:hAnsi="Arial" w:cs="Times New Roman"/>
      <w:color w:val="auto"/>
      <w:sz w:val="22"/>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pPr>
      <w:spacing w:before="120" w:after="120"/>
    </w:pPr>
    <w:rPr>
      <w:b/>
      <w:caps/>
    </w:rPr>
  </w:style>
  <w:style w:type="paragraph" w:styleId="Inhopg2">
    <w:name w:val="toc 2"/>
    <w:basedOn w:val="Standaard"/>
    <w:next w:val="Standaard"/>
    <w:autoRedefine/>
    <w:semiHidden/>
    <w:pPr>
      <w:ind w:left="200"/>
    </w:pPr>
    <w:rPr>
      <w:smallCaps/>
    </w:rPr>
  </w:style>
  <w:style w:type="paragraph" w:styleId="Inhopg3">
    <w:name w:val="toc 3"/>
    <w:basedOn w:val="Standaard"/>
    <w:next w:val="Standaard"/>
    <w:autoRedefine/>
    <w:semiHidden/>
    <w:pPr>
      <w:ind w:left="400"/>
    </w:pPr>
    <w:rPr>
      <w:i/>
    </w:rPr>
  </w:style>
  <w:style w:type="paragraph" w:styleId="Koptekst">
    <w:name w:val="header"/>
    <w:basedOn w:val="Standaard"/>
    <w:pPr>
      <w:tabs>
        <w:tab w:val="center" w:pos="4320"/>
        <w:tab w:val="right" w:pos="8640"/>
      </w:tabs>
    </w:pPr>
  </w:style>
  <w:style w:type="paragraph" w:styleId="Voettekst">
    <w:name w:val="footer"/>
    <w:basedOn w:val="Standaard"/>
    <w:pPr>
      <w:tabs>
        <w:tab w:val="center" w:pos="4320"/>
        <w:tab w:val="right" w:pos="8640"/>
      </w:tabs>
    </w:pPr>
  </w:style>
  <w:style w:type="paragraph" w:styleId="Plattetekst">
    <w:name w:val="Body Text"/>
    <w:basedOn w:val="Standaard"/>
    <w:rPr>
      <w:b/>
      <w:bCs/>
    </w:rPr>
  </w:style>
  <w:style w:type="paragraph" w:styleId="Plattetekstinspringen">
    <w:name w:val="Body Text Indent"/>
    <w:basedOn w:val="Standaard"/>
    <w:pPr>
      <w:ind w:left="360"/>
    </w:pPr>
  </w:style>
  <w:style w:type="paragraph" w:styleId="Plattetekstinspringen2">
    <w:name w:val="Body Text Indent 2"/>
    <w:basedOn w:val="Standaard"/>
    <w:pPr>
      <w:ind w:left="708"/>
    </w:pPr>
  </w:style>
  <w:style w:type="character" w:styleId="Paginanummer">
    <w:name w:val="page number"/>
    <w:basedOn w:val="Standaardalinea-lettertype"/>
  </w:style>
  <w:style w:type="paragraph" w:styleId="Inhopg4">
    <w:name w:val="toc 4"/>
    <w:basedOn w:val="Standaard"/>
    <w:next w:val="Standaard"/>
    <w:autoRedefine/>
    <w:semiHidden/>
    <w:pPr>
      <w:ind w:left="600"/>
    </w:p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Titel">
    <w:name w:val="Title"/>
    <w:basedOn w:val="Standaard"/>
    <w:qFormat/>
    <w:pPr>
      <w:jc w:val="center"/>
    </w:pPr>
    <w:rPr>
      <w:rFonts w:ascii="Arial" w:hAnsi="Arial" w:cs="Times New Roman"/>
      <w:b/>
      <w:i/>
      <w:color w:val="auto"/>
      <w:sz w:val="28"/>
      <w:lang w:eastAsia="en-US"/>
    </w:rPr>
  </w:style>
  <w:style w:type="paragraph" w:styleId="Plattetekst2">
    <w:name w:val="Body Text 2"/>
    <w:basedOn w:val="Standaard"/>
    <w:pPr>
      <w:autoSpaceDE w:val="0"/>
      <w:autoSpaceDN w:val="0"/>
      <w:adjustRightInd w:val="0"/>
    </w:pPr>
    <w:rPr>
      <w:rFonts w:ascii="Verdana" w:hAnsi="Verdana"/>
      <w:color w:val="auto"/>
      <w:lang w:eastAsia="en-US"/>
    </w:rPr>
  </w:style>
  <w:style w:type="character" w:styleId="Hyperlink">
    <w:name w:val="Hyperlink"/>
    <w:basedOn w:val="Standaardalinea-lettertype"/>
    <w:rPr>
      <w:color w:val="0000FF"/>
      <w:u w:val="single"/>
    </w:rPr>
  </w:style>
  <w:style w:type="paragraph" w:styleId="Ballontekst">
    <w:name w:val="Balloon Text"/>
    <w:basedOn w:val="Standaard"/>
    <w:semiHidden/>
    <w:rPr>
      <w:rFonts w:cs="Tahoma"/>
      <w:sz w:val="16"/>
      <w:szCs w:val="16"/>
    </w:rPr>
  </w:style>
  <w:style w:type="table" w:styleId="Tabelraster">
    <w:name w:val="Table Grid"/>
    <w:basedOn w:val="Standaardtabel"/>
    <w:uiPriority w:val="59"/>
    <w:rsid w:val="00D67A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ahoma" w:hAnsi="Tahoma" w:cs="Arial"/>
      <w:color w:val="000000"/>
      <w:lang w:eastAsia="nl-NL"/>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qFormat/>
    <w:pPr>
      <w:keepNext/>
      <w:outlineLvl w:val="1"/>
    </w:pPr>
    <w:rPr>
      <w:b/>
      <w:bCs/>
      <w:sz w:val="28"/>
      <w:lang w:val="en-US"/>
    </w:rPr>
  </w:style>
  <w:style w:type="paragraph" w:styleId="Kop3">
    <w:name w:val="heading 3"/>
    <w:basedOn w:val="Standaard"/>
    <w:next w:val="Standaard"/>
    <w:qFormat/>
    <w:pPr>
      <w:keepNext/>
      <w:outlineLvl w:val="2"/>
    </w:pPr>
    <w:rPr>
      <w:rFonts w:ascii="Arial" w:hAnsi="Arial" w:cs="Times New Roman"/>
      <w:b/>
      <w:color w:val="auto"/>
    </w:rPr>
  </w:style>
  <w:style w:type="paragraph" w:styleId="Kop4">
    <w:name w:val="heading 4"/>
    <w:basedOn w:val="Standaard"/>
    <w:next w:val="Standaard"/>
    <w:qFormat/>
    <w:pPr>
      <w:keepNext/>
      <w:shd w:val="clear" w:color="auto" w:fill="737373"/>
      <w:jc w:val="right"/>
      <w:outlineLvl w:val="3"/>
    </w:pPr>
    <w:rPr>
      <w:b/>
      <w:bCs/>
      <w:sz w:val="28"/>
    </w:rPr>
  </w:style>
  <w:style w:type="paragraph" w:styleId="Kop5">
    <w:name w:val="heading 5"/>
    <w:basedOn w:val="Standaard"/>
    <w:next w:val="Standaard"/>
    <w:qFormat/>
    <w:pPr>
      <w:keepNext/>
      <w:outlineLvl w:val="4"/>
    </w:pPr>
    <w:rPr>
      <w:rFonts w:ascii="Arial" w:hAnsi="Arial" w:cs="Times New Roman"/>
      <w:i/>
      <w:color w:val="auto"/>
      <w:sz w:val="18"/>
      <w:lang w:eastAsia="en-US"/>
    </w:rPr>
  </w:style>
  <w:style w:type="paragraph" w:styleId="Kop6">
    <w:name w:val="heading 6"/>
    <w:basedOn w:val="Standaard"/>
    <w:next w:val="Standaard"/>
    <w:qFormat/>
    <w:pPr>
      <w:keepNext/>
      <w:shd w:val="clear" w:color="auto" w:fill="737373"/>
      <w:jc w:val="right"/>
      <w:outlineLvl w:val="5"/>
    </w:pPr>
    <w:rPr>
      <w:b/>
      <w:bCs/>
      <w:color w:val="FFFFFF"/>
      <w:sz w:val="28"/>
    </w:rPr>
  </w:style>
  <w:style w:type="paragraph" w:styleId="Kop7">
    <w:name w:val="heading 7"/>
    <w:basedOn w:val="Standaard"/>
    <w:next w:val="Standaard"/>
    <w:qFormat/>
    <w:pPr>
      <w:keepNext/>
      <w:outlineLvl w:val="6"/>
    </w:pPr>
    <w:rPr>
      <w:b/>
      <w:bCs/>
      <w:sz w:val="24"/>
    </w:rPr>
  </w:style>
  <w:style w:type="paragraph" w:styleId="Kop8">
    <w:name w:val="heading 8"/>
    <w:basedOn w:val="Standaard"/>
    <w:next w:val="Standaard"/>
    <w:qFormat/>
    <w:pPr>
      <w:keepNext/>
      <w:jc w:val="right"/>
      <w:outlineLvl w:val="7"/>
    </w:pPr>
    <w:rPr>
      <w:rFonts w:ascii="Arial" w:hAnsi="Arial" w:cs="Times New Roman"/>
      <w:i/>
      <w:color w:val="auto"/>
      <w:lang w:eastAsia="en-US"/>
    </w:rPr>
  </w:style>
  <w:style w:type="paragraph" w:styleId="Kop9">
    <w:name w:val="heading 9"/>
    <w:basedOn w:val="Standaard"/>
    <w:next w:val="Standaard"/>
    <w:qFormat/>
    <w:pPr>
      <w:keepNext/>
      <w:tabs>
        <w:tab w:val="left" w:pos="11199"/>
        <w:tab w:val="left" w:pos="11482"/>
        <w:tab w:val="left" w:pos="14146"/>
      </w:tabs>
      <w:jc w:val="center"/>
      <w:outlineLvl w:val="8"/>
    </w:pPr>
    <w:rPr>
      <w:rFonts w:ascii="Arial" w:hAnsi="Arial" w:cs="Times New Roman"/>
      <w:color w:val="auto"/>
      <w:sz w:val="22"/>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pPr>
      <w:spacing w:before="120" w:after="120"/>
    </w:pPr>
    <w:rPr>
      <w:b/>
      <w:caps/>
    </w:rPr>
  </w:style>
  <w:style w:type="paragraph" w:styleId="Inhopg2">
    <w:name w:val="toc 2"/>
    <w:basedOn w:val="Standaard"/>
    <w:next w:val="Standaard"/>
    <w:autoRedefine/>
    <w:semiHidden/>
    <w:pPr>
      <w:ind w:left="200"/>
    </w:pPr>
    <w:rPr>
      <w:smallCaps/>
    </w:rPr>
  </w:style>
  <w:style w:type="paragraph" w:styleId="Inhopg3">
    <w:name w:val="toc 3"/>
    <w:basedOn w:val="Standaard"/>
    <w:next w:val="Standaard"/>
    <w:autoRedefine/>
    <w:semiHidden/>
    <w:pPr>
      <w:ind w:left="400"/>
    </w:pPr>
    <w:rPr>
      <w:i/>
    </w:rPr>
  </w:style>
  <w:style w:type="paragraph" w:styleId="Koptekst">
    <w:name w:val="header"/>
    <w:basedOn w:val="Standaard"/>
    <w:pPr>
      <w:tabs>
        <w:tab w:val="center" w:pos="4320"/>
        <w:tab w:val="right" w:pos="8640"/>
      </w:tabs>
    </w:pPr>
  </w:style>
  <w:style w:type="paragraph" w:styleId="Voettekst">
    <w:name w:val="footer"/>
    <w:basedOn w:val="Standaard"/>
    <w:pPr>
      <w:tabs>
        <w:tab w:val="center" w:pos="4320"/>
        <w:tab w:val="right" w:pos="8640"/>
      </w:tabs>
    </w:pPr>
  </w:style>
  <w:style w:type="paragraph" w:styleId="Plattetekst">
    <w:name w:val="Body Text"/>
    <w:basedOn w:val="Standaard"/>
    <w:rPr>
      <w:b/>
      <w:bCs/>
    </w:rPr>
  </w:style>
  <w:style w:type="paragraph" w:styleId="Plattetekstinspringen">
    <w:name w:val="Body Text Indent"/>
    <w:basedOn w:val="Standaard"/>
    <w:pPr>
      <w:ind w:left="360"/>
    </w:pPr>
  </w:style>
  <w:style w:type="paragraph" w:styleId="Plattetekstinspringen2">
    <w:name w:val="Body Text Indent 2"/>
    <w:basedOn w:val="Standaard"/>
    <w:pPr>
      <w:ind w:left="708"/>
    </w:pPr>
  </w:style>
  <w:style w:type="character" w:styleId="Paginanummer">
    <w:name w:val="page number"/>
    <w:basedOn w:val="Standaardalinea-lettertype"/>
  </w:style>
  <w:style w:type="paragraph" w:styleId="Inhopg4">
    <w:name w:val="toc 4"/>
    <w:basedOn w:val="Standaard"/>
    <w:next w:val="Standaard"/>
    <w:autoRedefine/>
    <w:semiHidden/>
    <w:pPr>
      <w:ind w:left="600"/>
    </w:p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Titel">
    <w:name w:val="Title"/>
    <w:basedOn w:val="Standaard"/>
    <w:qFormat/>
    <w:pPr>
      <w:jc w:val="center"/>
    </w:pPr>
    <w:rPr>
      <w:rFonts w:ascii="Arial" w:hAnsi="Arial" w:cs="Times New Roman"/>
      <w:b/>
      <w:i/>
      <w:color w:val="auto"/>
      <w:sz w:val="28"/>
      <w:lang w:eastAsia="en-US"/>
    </w:rPr>
  </w:style>
  <w:style w:type="paragraph" w:styleId="Plattetekst2">
    <w:name w:val="Body Text 2"/>
    <w:basedOn w:val="Standaard"/>
    <w:pPr>
      <w:autoSpaceDE w:val="0"/>
      <w:autoSpaceDN w:val="0"/>
      <w:adjustRightInd w:val="0"/>
    </w:pPr>
    <w:rPr>
      <w:rFonts w:ascii="Verdana" w:hAnsi="Verdana"/>
      <w:color w:val="auto"/>
      <w:lang w:eastAsia="en-US"/>
    </w:rPr>
  </w:style>
  <w:style w:type="character" w:styleId="Hyperlink">
    <w:name w:val="Hyperlink"/>
    <w:basedOn w:val="Standaardalinea-lettertype"/>
    <w:rPr>
      <w:color w:val="0000FF"/>
      <w:u w:val="single"/>
    </w:rPr>
  </w:style>
  <w:style w:type="paragraph" w:styleId="Ballontekst">
    <w:name w:val="Balloon Text"/>
    <w:basedOn w:val="Standaard"/>
    <w:semiHidden/>
    <w:rPr>
      <w:rFonts w:cs="Tahoma"/>
      <w:sz w:val="16"/>
      <w:szCs w:val="16"/>
    </w:rPr>
  </w:style>
  <w:style w:type="table" w:styleId="Tabelraster">
    <w:name w:val="Table Grid"/>
    <w:basedOn w:val="Standaardtabel"/>
    <w:uiPriority w:val="59"/>
    <w:rsid w:val="00D67A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00318">
      <w:bodyDiv w:val="1"/>
      <w:marLeft w:val="0"/>
      <w:marRight w:val="0"/>
      <w:marTop w:val="0"/>
      <w:marBottom w:val="0"/>
      <w:divBdr>
        <w:top w:val="none" w:sz="0" w:space="0" w:color="auto"/>
        <w:left w:val="none" w:sz="0" w:space="0" w:color="auto"/>
        <w:bottom w:val="none" w:sz="0" w:space="0" w:color="auto"/>
        <w:right w:val="none" w:sz="0" w:space="0" w:color="auto"/>
      </w:divBdr>
    </w:div>
    <w:div w:id="602229576">
      <w:bodyDiv w:val="1"/>
      <w:marLeft w:val="0"/>
      <w:marRight w:val="0"/>
      <w:marTop w:val="0"/>
      <w:marBottom w:val="0"/>
      <w:divBdr>
        <w:top w:val="none" w:sz="0" w:space="0" w:color="auto"/>
        <w:left w:val="none" w:sz="0" w:space="0" w:color="auto"/>
        <w:bottom w:val="none" w:sz="0" w:space="0" w:color="auto"/>
        <w:right w:val="none" w:sz="0" w:space="0" w:color="auto"/>
      </w:divBdr>
    </w:div>
    <w:div w:id="1370913358">
      <w:bodyDiv w:val="1"/>
      <w:marLeft w:val="0"/>
      <w:marRight w:val="0"/>
      <w:marTop w:val="0"/>
      <w:marBottom w:val="0"/>
      <w:divBdr>
        <w:top w:val="none" w:sz="0" w:space="0" w:color="auto"/>
        <w:left w:val="none" w:sz="0" w:space="0" w:color="auto"/>
        <w:bottom w:val="none" w:sz="0" w:space="0" w:color="auto"/>
        <w:right w:val="none" w:sz="0" w:space="0" w:color="auto"/>
      </w:divBdr>
    </w:div>
    <w:div w:id="1415323384">
      <w:bodyDiv w:val="1"/>
      <w:marLeft w:val="0"/>
      <w:marRight w:val="0"/>
      <w:marTop w:val="0"/>
      <w:marBottom w:val="0"/>
      <w:divBdr>
        <w:top w:val="none" w:sz="0" w:space="0" w:color="auto"/>
        <w:left w:val="none" w:sz="0" w:space="0" w:color="auto"/>
        <w:bottom w:val="none" w:sz="0" w:space="0" w:color="auto"/>
        <w:right w:val="none" w:sz="0" w:space="0" w:color="auto"/>
      </w:divBdr>
    </w:div>
    <w:div w:id="193084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e\Application%20Data\Microsoft\Templates\UltBlanc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UltBlanco</Template>
  <TotalTime>0</TotalTime>
  <Pages>2</Pages>
  <Words>361</Words>
  <Characters>1986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VERON</vt:lpstr>
    </vt:vector>
  </TitlesOfParts>
  <Company>Hewlett-Packard Company</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VERON</dc:title>
  <dc:creator>Martin Cohn, PE2MGA</dc:creator>
  <cp:lastModifiedBy>Hamnus</cp:lastModifiedBy>
  <cp:revision>2</cp:revision>
  <cp:lastPrinted>2008-02-24T09:33:00Z</cp:lastPrinted>
  <dcterms:created xsi:type="dcterms:W3CDTF">2014-12-20T14:33:00Z</dcterms:created>
  <dcterms:modified xsi:type="dcterms:W3CDTF">2014-12-20T14:33:00Z</dcterms:modified>
</cp:coreProperties>
</file>