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7B1477">
        <w:rPr>
          <w:rFonts w:ascii="Verdana" w:hAnsi="Verdana"/>
        </w:rPr>
        <w:t>atum:       Maandag 22 augustus</w:t>
      </w:r>
      <w:r w:rsidR="009A2AD8">
        <w:rPr>
          <w:rFonts w:ascii="Verdana" w:hAnsi="Verdana"/>
        </w:rPr>
        <w:t xml:space="preserve"> 2016</w:t>
      </w:r>
    </w:p>
    <w:p w:rsidR="0079025A" w:rsidRPr="0079025A" w:rsidRDefault="0079025A" w:rsidP="0079025A">
      <w:pPr>
        <w:rPr>
          <w:rFonts w:ascii="Verdana" w:hAnsi="Verdana"/>
        </w:rPr>
      </w:pPr>
      <w:r w:rsidRPr="0079025A">
        <w:rPr>
          <w:rFonts w:ascii="Verdana" w:hAnsi="Verdana"/>
        </w:rPr>
        <w:t>Locatie:      ’t Hamnus</w:t>
      </w:r>
    </w:p>
    <w:p w:rsidR="0061077F" w:rsidRDefault="00557240" w:rsidP="0061077F">
      <w:pPr>
        <w:rPr>
          <w:rFonts w:ascii="Verdana" w:hAnsi="Verdana"/>
        </w:rPr>
      </w:pPr>
      <w:r w:rsidRPr="00166895">
        <w:rPr>
          <w:rFonts w:ascii="Verdana" w:hAnsi="Verdana"/>
        </w:rPr>
        <w:t xml:space="preserve">Aanwezig:  </w:t>
      </w:r>
      <w:r w:rsidR="00DB372F">
        <w:rPr>
          <w:rFonts w:ascii="Verdana" w:hAnsi="Verdana"/>
        </w:rPr>
        <w:t xml:space="preserve"> Jan/PA1TT, </w:t>
      </w:r>
      <w:r w:rsidR="00BD1E7D">
        <w:rPr>
          <w:rFonts w:ascii="Verdana" w:hAnsi="Verdana"/>
        </w:rPr>
        <w:t>Willy/PB1WB,</w:t>
      </w:r>
      <w:r w:rsidR="005A42E3" w:rsidRPr="00166895">
        <w:rPr>
          <w:rFonts w:ascii="Verdana" w:hAnsi="Verdana"/>
        </w:rPr>
        <w:t xml:space="preserve"> </w:t>
      </w:r>
      <w:r w:rsidR="001F7BC1">
        <w:rPr>
          <w:rFonts w:ascii="Verdana" w:hAnsi="Verdana"/>
        </w:rPr>
        <w:t>Frans/PA4FH, Gerard PA1TX</w:t>
      </w:r>
      <w:r w:rsidR="00BC155A">
        <w:rPr>
          <w:rFonts w:ascii="Verdana" w:hAnsi="Verdana"/>
        </w:rPr>
        <w:t>,</w:t>
      </w:r>
      <w:r w:rsidR="00CA3FDF">
        <w:rPr>
          <w:rFonts w:ascii="Verdana" w:hAnsi="Verdana"/>
        </w:rPr>
        <w:t xml:space="preserve"> </w:t>
      </w:r>
      <w:r w:rsidR="00E64395">
        <w:rPr>
          <w:rFonts w:ascii="Verdana" w:hAnsi="Verdana"/>
        </w:rPr>
        <w:t>Frank/PC2D</w:t>
      </w:r>
    </w:p>
    <w:p w:rsidR="00241A80" w:rsidRDefault="00241A80" w:rsidP="0061077F">
      <w:pPr>
        <w:rPr>
          <w:rFonts w:ascii="Verdana" w:hAnsi="Verdana"/>
        </w:rPr>
      </w:pPr>
      <w:r>
        <w:rPr>
          <w:rFonts w:ascii="Verdana" w:hAnsi="Verdana"/>
        </w:rPr>
        <w:t xml:space="preserve">                  </w:t>
      </w:r>
      <w:r w:rsidR="00DB372F">
        <w:rPr>
          <w:rFonts w:ascii="Verdana" w:hAnsi="Verdana"/>
        </w:rPr>
        <w:t xml:space="preserve">Arnold/PA1AK </w:t>
      </w:r>
      <w:r>
        <w:rPr>
          <w:rFonts w:ascii="Verdana" w:hAnsi="Verdana"/>
        </w:rPr>
        <w:t xml:space="preserve">en </w:t>
      </w:r>
      <w:r w:rsidR="00F82AA6">
        <w:rPr>
          <w:rFonts w:ascii="Verdana" w:hAnsi="Verdana"/>
        </w:rPr>
        <w:t>Arjan/PA5AD</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164BA4" w:rsidRPr="00BD1E7D" w:rsidRDefault="00DB372F" w:rsidP="00DB372F">
      <w:pPr>
        <w:autoSpaceDE w:val="0"/>
        <w:autoSpaceDN w:val="0"/>
        <w:adjustRightInd w:val="0"/>
        <w:rPr>
          <w:rFonts w:cs="Tahoma"/>
          <w:b/>
          <w:lang w:eastAsia="en-US"/>
        </w:rPr>
      </w:pPr>
      <w:r>
        <w:rPr>
          <w:rFonts w:ascii="Verdana" w:hAnsi="Verdana"/>
        </w:rPr>
        <w:t>Jan</w:t>
      </w:r>
      <w:r w:rsidR="001173C2">
        <w:rPr>
          <w:rFonts w:ascii="Verdana" w:hAnsi="Verdana"/>
        </w:rPr>
        <w:t xml:space="preserve"> o</w:t>
      </w:r>
      <w:r w:rsidR="00CA3FDF">
        <w:rPr>
          <w:rFonts w:ascii="Verdana" w:hAnsi="Verdana"/>
        </w:rPr>
        <w:t>pe</w:t>
      </w:r>
      <w:r>
        <w:rPr>
          <w:rFonts w:ascii="Verdana" w:hAnsi="Verdana"/>
        </w:rPr>
        <w:t>nt om 19.50</w:t>
      </w:r>
      <w:r w:rsidR="00166895">
        <w:rPr>
          <w:rFonts w:ascii="Verdana" w:hAnsi="Verdana"/>
        </w:rPr>
        <w:t xml:space="preserve"> uur</w:t>
      </w:r>
      <w:r w:rsidR="00241A80">
        <w:rPr>
          <w:rFonts w:ascii="Verdana" w:hAnsi="Verdana"/>
        </w:rPr>
        <w:t xml:space="preserve"> de </w:t>
      </w:r>
      <w:r w:rsidR="0079025A" w:rsidRPr="0079025A">
        <w:rPr>
          <w:rFonts w:ascii="Verdana" w:hAnsi="Verdana"/>
        </w:rPr>
        <w:t xml:space="preserve">vergadering </w:t>
      </w:r>
      <w:r w:rsidR="003A3B27">
        <w:rPr>
          <w:rFonts w:ascii="Verdana" w:hAnsi="Verdana"/>
        </w:rPr>
        <w:t>en heet iedereen van harte welkom</w:t>
      </w:r>
      <w:r w:rsidR="00382C90">
        <w:rPr>
          <w:rFonts w:ascii="Verdana" w:hAnsi="Verdana"/>
        </w:rPr>
        <w:t>.</w:t>
      </w:r>
      <w:r w:rsidR="00BC155A">
        <w:rPr>
          <w:rFonts w:ascii="Verdana" w:hAnsi="Verdana"/>
        </w:rPr>
        <w:t xml:space="preserve"> </w:t>
      </w:r>
    </w:p>
    <w:p w:rsidR="007B1477" w:rsidRDefault="007B1477">
      <w:pPr>
        <w:autoSpaceDE w:val="0"/>
        <w:autoSpaceDN w:val="0"/>
        <w:adjustRightInd w:val="0"/>
        <w:rPr>
          <w:rFonts w:ascii="Verdana" w:hAnsi="Verdana"/>
        </w:rPr>
      </w:pPr>
    </w:p>
    <w:p w:rsidR="007B1477" w:rsidRPr="007B1477" w:rsidRDefault="007B1477">
      <w:pPr>
        <w:autoSpaceDE w:val="0"/>
        <w:autoSpaceDN w:val="0"/>
        <w:adjustRightInd w:val="0"/>
        <w:rPr>
          <w:rFonts w:ascii="Verdana" w:hAnsi="Verdana"/>
          <w:b/>
        </w:rPr>
      </w:pPr>
      <w:r>
        <w:rPr>
          <w:rFonts w:ascii="Verdana" w:hAnsi="Verdana"/>
          <w:b/>
        </w:rPr>
        <w:t>2. Notulen vorige vergadering.</w:t>
      </w:r>
    </w:p>
    <w:p w:rsidR="006C2FA6" w:rsidRDefault="001F7BC1">
      <w:pPr>
        <w:autoSpaceDE w:val="0"/>
        <w:autoSpaceDN w:val="0"/>
        <w:adjustRightInd w:val="0"/>
        <w:rPr>
          <w:rFonts w:ascii="Verdana" w:hAnsi="Verdana"/>
        </w:rPr>
      </w:pPr>
      <w:r>
        <w:rPr>
          <w:rFonts w:ascii="Verdana" w:hAnsi="Verdana"/>
        </w:rPr>
        <w:t>Deze worden goedgekeurd. Notulist wordt bedankt.</w:t>
      </w:r>
    </w:p>
    <w:p w:rsidR="00FB7CE6" w:rsidRDefault="00FB7CE6">
      <w:pPr>
        <w:autoSpaceDE w:val="0"/>
        <w:autoSpaceDN w:val="0"/>
        <w:adjustRightInd w:val="0"/>
        <w:rPr>
          <w:rFonts w:ascii="Verdana" w:hAnsi="Verdana"/>
        </w:rPr>
      </w:pPr>
    </w:p>
    <w:p w:rsidR="00FB7CE6" w:rsidRDefault="001F7BC1">
      <w:pPr>
        <w:autoSpaceDE w:val="0"/>
        <w:autoSpaceDN w:val="0"/>
        <w:adjustRightInd w:val="0"/>
        <w:rPr>
          <w:rFonts w:ascii="Verdana" w:hAnsi="Verdana"/>
          <w:b/>
        </w:rPr>
      </w:pPr>
      <w:r>
        <w:rPr>
          <w:rFonts w:ascii="Verdana" w:hAnsi="Verdana"/>
          <w:b/>
        </w:rPr>
        <w:t>3</w:t>
      </w:r>
      <w:r w:rsidR="00FB7CE6">
        <w:rPr>
          <w:rFonts w:ascii="Verdana" w:hAnsi="Verdana"/>
          <w:b/>
        </w:rPr>
        <w:t>. Binnengekomen post.</w:t>
      </w:r>
    </w:p>
    <w:p w:rsidR="00BC155A" w:rsidRDefault="007B1477">
      <w:pPr>
        <w:autoSpaceDE w:val="0"/>
        <w:autoSpaceDN w:val="0"/>
        <w:adjustRightInd w:val="0"/>
        <w:rPr>
          <w:rFonts w:ascii="Verdana" w:hAnsi="Verdana"/>
        </w:rPr>
      </w:pPr>
      <w:r>
        <w:rPr>
          <w:rFonts w:ascii="Verdana" w:hAnsi="Verdana"/>
        </w:rPr>
        <w:t>Bedank</w:t>
      </w:r>
      <w:r w:rsidR="00DB372F">
        <w:rPr>
          <w:rFonts w:ascii="Verdana" w:hAnsi="Verdana"/>
        </w:rPr>
        <w:t>kaart medeleven overlijden Piet Westen PA0PCW.</w:t>
      </w:r>
    </w:p>
    <w:p w:rsidR="00DB372F" w:rsidRDefault="00DB372F">
      <w:pPr>
        <w:autoSpaceDE w:val="0"/>
        <w:autoSpaceDN w:val="0"/>
        <w:adjustRightInd w:val="0"/>
        <w:rPr>
          <w:rFonts w:ascii="Verdana" w:hAnsi="Verdana"/>
        </w:rPr>
      </w:pPr>
      <w:r>
        <w:rPr>
          <w:rFonts w:ascii="Verdana" w:hAnsi="Verdana"/>
        </w:rPr>
        <w:t>Paul PA0STE, voorverkoop entreekaarten dag van de radioamateur. (doen wij niets mee)</w:t>
      </w:r>
    </w:p>
    <w:p w:rsidR="00DB372F" w:rsidRDefault="00DB372F">
      <w:pPr>
        <w:autoSpaceDE w:val="0"/>
        <w:autoSpaceDN w:val="0"/>
        <w:adjustRightInd w:val="0"/>
        <w:rPr>
          <w:rFonts w:ascii="Verdana" w:hAnsi="Verdana"/>
        </w:rPr>
      </w:pPr>
      <w:r>
        <w:rPr>
          <w:rFonts w:ascii="Verdana" w:hAnsi="Verdana"/>
        </w:rPr>
        <w:t>Algemeen secretaris, wijziging regionale bijeenkomsten. Het is de bedoeling dat de afdelingen zelf komen met agendapunten. Deze voor 1 september aanleveren bij de alg. secretaris.</w:t>
      </w:r>
    </w:p>
    <w:p w:rsidR="00DB372F" w:rsidRDefault="00DB372F">
      <w:pPr>
        <w:autoSpaceDE w:val="0"/>
        <w:autoSpaceDN w:val="0"/>
        <w:adjustRightInd w:val="0"/>
        <w:rPr>
          <w:rFonts w:ascii="Verdana" w:hAnsi="Verdana"/>
        </w:rPr>
      </w:pPr>
      <w:r>
        <w:rPr>
          <w:rFonts w:ascii="Verdana" w:hAnsi="Verdana"/>
        </w:rPr>
        <w:t>Centraal bureau, nieuwe leden,</w:t>
      </w:r>
    </w:p>
    <w:p w:rsidR="00DB372F" w:rsidRDefault="00DB372F">
      <w:pPr>
        <w:autoSpaceDE w:val="0"/>
        <w:autoSpaceDN w:val="0"/>
        <w:adjustRightInd w:val="0"/>
        <w:rPr>
          <w:rFonts w:ascii="Verdana" w:hAnsi="Verdana"/>
        </w:rPr>
      </w:pPr>
      <w:r>
        <w:rPr>
          <w:rFonts w:ascii="Verdana" w:hAnsi="Verdana"/>
        </w:rPr>
        <w:t>Dhr. W.H.J. Kapers Diepenheim.</w:t>
      </w:r>
    </w:p>
    <w:p w:rsidR="00DB372F" w:rsidRDefault="00DB372F">
      <w:pPr>
        <w:autoSpaceDE w:val="0"/>
        <w:autoSpaceDN w:val="0"/>
        <w:adjustRightInd w:val="0"/>
        <w:rPr>
          <w:rFonts w:ascii="Verdana" w:hAnsi="Verdana"/>
        </w:rPr>
      </w:pPr>
      <w:r>
        <w:rPr>
          <w:rFonts w:ascii="Verdana" w:hAnsi="Verdana"/>
        </w:rPr>
        <w:t>Dhr. J. van Hal Hengelo.</w:t>
      </w: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Pr="00BC155A" w:rsidRDefault="00BC155A">
      <w:pPr>
        <w:autoSpaceDE w:val="0"/>
        <w:autoSpaceDN w:val="0"/>
        <w:adjustRightInd w:val="0"/>
        <w:rPr>
          <w:rFonts w:ascii="Verdana" w:hAnsi="Verdana"/>
          <w:vanish/>
        </w:rPr>
      </w:pPr>
    </w:p>
    <w:p w:rsidR="006C2FA6" w:rsidRPr="00BC2198" w:rsidRDefault="006C2FA6">
      <w:pPr>
        <w:autoSpaceDE w:val="0"/>
        <w:autoSpaceDN w:val="0"/>
        <w:adjustRightInd w:val="0"/>
        <w:rPr>
          <w:rFonts w:ascii="Verdana" w:hAnsi="Verdana"/>
        </w:rPr>
      </w:pPr>
    </w:p>
    <w:p w:rsidR="00241A80" w:rsidRPr="00241A80" w:rsidRDefault="001F7BC1">
      <w:pPr>
        <w:autoSpaceDE w:val="0"/>
        <w:autoSpaceDN w:val="0"/>
        <w:adjustRightInd w:val="0"/>
        <w:rPr>
          <w:rFonts w:ascii="Verdana" w:hAnsi="Verdana"/>
          <w:b/>
        </w:rPr>
      </w:pPr>
      <w:r>
        <w:rPr>
          <w:rFonts w:ascii="Verdana" w:hAnsi="Verdana"/>
          <w:b/>
        </w:rPr>
        <w:t>4</w:t>
      </w:r>
      <w:r w:rsidR="00FB7CE6">
        <w:rPr>
          <w:rFonts w:ascii="Verdana" w:hAnsi="Verdana"/>
          <w:b/>
        </w:rPr>
        <w:t>. Uitgaande post.</w:t>
      </w:r>
    </w:p>
    <w:p w:rsidR="0061077F" w:rsidRDefault="007B1477">
      <w:pPr>
        <w:autoSpaceDE w:val="0"/>
        <w:autoSpaceDN w:val="0"/>
        <w:adjustRightInd w:val="0"/>
        <w:rPr>
          <w:rFonts w:ascii="Verdana" w:hAnsi="Verdana"/>
        </w:rPr>
      </w:pPr>
      <w:r>
        <w:rPr>
          <w:rFonts w:ascii="Verdana" w:hAnsi="Verdana"/>
        </w:rPr>
        <w:t>Welkoms</w:t>
      </w:r>
      <w:r w:rsidR="00DB372F">
        <w:rPr>
          <w:rFonts w:ascii="Verdana" w:hAnsi="Verdana"/>
        </w:rPr>
        <w:t xml:space="preserve">-email aan de nieuwe leden. </w:t>
      </w:r>
    </w:p>
    <w:p w:rsidR="00621DEB" w:rsidRDefault="00621DEB">
      <w:pPr>
        <w:autoSpaceDE w:val="0"/>
        <w:autoSpaceDN w:val="0"/>
        <w:adjustRightInd w:val="0"/>
        <w:rPr>
          <w:rFonts w:ascii="Verdana" w:hAnsi="Verdana"/>
        </w:rPr>
      </w:pPr>
    </w:p>
    <w:p w:rsidR="00FB7CE6" w:rsidRDefault="001F7BC1">
      <w:pPr>
        <w:autoSpaceDE w:val="0"/>
        <w:autoSpaceDN w:val="0"/>
        <w:adjustRightInd w:val="0"/>
        <w:rPr>
          <w:rFonts w:ascii="Verdana" w:hAnsi="Verdana"/>
          <w:b/>
        </w:rPr>
      </w:pPr>
      <w:r>
        <w:rPr>
          <w:rFonts w:ascii="Verdana" w:hAnsi="Verdana"/>
          <w:b/>
        </w:rPr>
        <w:t>5</w:t>
      </w:r>
      <w:r w:rsidR="00FB7CE6">
        <w:rPr>
          <w:rFonts w:ascii="Verdana" w:hAnsi="Verdana"/>
          <w:b/>
        </w:rPr>
        <w:t>. Vaststelling agenda.</w:t>
      </w:r>
    </w:p>
    <w:p w:rsidR="008963C8" w:rsidRDefault="00B90E1D" w:rsidP="006C2FA6">
      <w:pPr>
        <w:autoSpaceDE w:val="0"/>
        <w:autoSpaceDN w:val="0"/>
        <w:adjustRightInd w:val="0"/>
        <w:rPr>
          <w:rFonts w:ascii="Verdana" w:hAnsi="Verdana"/>
        </w:rPr>
      </w:pPr>
      <w:r>
        <w:rPr>
          <w:rFonts w:ascii="Verdana" w:hAnsi="Verdana"/>
        </w:rPr>
        <w:t>Punt 8A. Cursus wordt toegevoegd.</w:t>
      </w:r>
    </w:p>
    <w:p w:rsidR="001F7BC1" w:rsidRDefault="001F7BC1" w:rsidP="006C2FA6">
      <w:pPr>
        <w:autoSpaceDE w:val="0"/>
        <w:autoSpaceDN w:val="0"/>
        <w:adjustRightInd w:val="0"/>
        <w:rPr>
          <w:rFonts w:ascii="Verdana" w:hAnsi="Verdana"/>
        </w:rPr>
      </w:pPr>
    </w:p>
    <w:p w:rsidR="001F7BC1" w:rsidRDefault="001F7BC1" w:rsidP="006C2FA6">
      <w:pPr>
        <w:autoSpaceDE w:val="0"/>
        <w:autoSpaceDN w:val="0"/>
        <w:adjustRightInd w:val="0"/>
        <w:rPr>
          <w:rFonts w:ascii="Verdana" w:hAnsi="Verdana"/>
          <w:b/>
        </w:rPr>
      </w:pPr>
      <w:r>
        <w:rPr>
          <w:rFonts w:ascii="Verdana" w:hAnsi="Verdana"/>
          <w:b/>
        </w:rPr>
        <w:t>6. Actiepunten.</w:t>
      </w:r>
    </w:p>
    <w:p w:rsidR="001F7BC1" w:rsidRDefault="00F778C4" w:rsidP="006C2FA6">
      <w:pPr>
        <w:autoSpaceDE w:val="0"/>
        <w:autoSpaceDN w:val="0"/>
        <w:adjustRightInd w:val="0"/>
        <w:rPr>
          <w:rFonts w:ascii="Verdana" w:hAnsi="Verdana"/>
        </w:rPr>
      </w:pPr>
      <w:r>
        <w:rPr>
          <w:rFonts w:ascii="Verdana" w:hAnsi="Verdana"/>
        </w:rPr>
        <w:t>70 jaar VERON en VERON Twente heet nu, o</w:t>
      </w:r>
      <w:r w:rsidR="001F7BC1" w:rsidRPr="001F7BC1">
        <w:rPr>
          <w:rFonts w:ascii="Verdana" w:hAnsi="Verdana"/>
        </w:rPr>
        <w:t xml:space="preserve">pen deur bij de </w:t>
      </w:r>
      <w:r>
        <w:rPr>
          <w:rFonts w:ascii="Verdana" w:hAnsi="Verdana"/>
        </w:rPr>
        <w:t>radio</w:t>
      </w:r>
      <w:r w:rsidR="001F7BC1" w:rsidRPr="001F7BC1">
        <w:rPr>
          <w:rFonts w:ascii="Verdana" w:hAnsi="Verdana"/>
        </w:rPr>
        <w:t>zendamateur</w:t>
      </w:r>
      <w:r w:rsidR="001F7BC1">
        <w:rPr>
          <w:rFonts w:ascii="Verdana" w:hAnsi="Verdana"/>
        </w:rPr>
        <w:t xml:space="preserve">. </w:t>
      </w:r>
      <w:r w:rsidR="00BC155A">
        <w:rPr>
          <w:rFonts w:ascii="Verdana" w:hAnsi="Verdana"/>
        </w:rPr>
        <w:t>Er zal de komende tijd in samenwerking met de VRZA Twente aan de invulling worden gewerkt.</w:t>
      </w:r>
    </w:p>
    <w:p w:rsidR="00BC155A" w:rsidRPr="001F7BC1" w:rsidRDefault="00BC155A" w:rsidP="006C2FA6">
      <w:pPr>
        <w:autoSpaceDE w:val="0"/>
        <w:autoSpaceDN w:val="0"/>
        <w:adjustRightInd w:val="0"/>
        <w:rPr>
          <w:rFonts w:ascii="Verdana" w:hAnsi="Verdana"/>
        </w:rPr>
      </w:pPr>
      <w:r>
        <w:rPr>
          <w:rFonts w:ascii="Verdana" w:hAnsi="Verdana"/>
        </w:rPr>
        <w:t xml:space="preserve">Velddag, </w:t>
      </w:r>
      <w:r w:rsidR="00B90E1D">
        <w:rPr>
          <w:rFonts w:ascii="Verdana" w:hAnsi="Verdana"/>
        </w:rPr>
        <w:t>staat op de agenda.</w:t>
      </w:r>
    </w:p>
    <w:p w:rsidR="001F7BC1" w:rsidRPr="001F7BC1" w:rsidRDefault="001F7BC1" w:rsidP="006C2FA6">
      <w:pPr>
        <w:autoSpaceDE w:val="0"/>
        <w:autoSpaceDN w:val="0"/>
        <w:adjustRightInd w:val="0"/>
        <w:rPr>
          <w:rFonts w:ascii="Verdana" w:hAnsi="Verdana"/>
        </w:rPr>
      </w:pPr>
    </w:p>
    <w:p w:rsidR="006C2FA6" w:rsidRDefault="006C2FA6" w:rsidP="006C2FA6">
      <w:pPr>
        <w:autoSpaceDE w:val="0"/>
        <w:autoSpaceDN w:val="0"/>
        <w:adjustRightInd w:val="0"/>
        <w:rPr>
          <w:rFonts w:ascii="Verdana" w:hAnsi="Verdana"/>
        </w:rPr>
      </w:pPr>
    </w:p>
    <w:p w:rsidR="006C2FA6" w:rsidRPr="006C2FA6" w:rsidRDefault="006C2FA6" w:rsidP="00F778C4">
      <w:pPr>
        <w:autoSpaceDE w:val="0"/>
        <w:autoSpaceDN w:val="0"/>
        <w:adjustRightInd w:val="0"/>
        <w:rPr>
          <w:rFonts w:ascii="Verdana" w:hAnsi="Verdana"/>
        </w:rPr>
      </w:pPr>
      <w:r>
        <w:rPr>
          <w:rFonts w:ascii="Verdana" w:hAnsi="Verdana"/>
          <w:b/>
        </w:rPr>
        <w:t xml:space="preserve">7. </w:t>
      </w:r>
      <w:r w:rsidR="005C5024">
        <w:rPr>
          <w:rFonts w:ascii="Verdana" w:hAnsi="Verdana"/>
          <w:b/>
        </w:rPr>
        <w:t>Financiële</w:t>
      </w:r>
      <w:r w:rsidR="00F778C4">
        <w:rPr>
          <w:rFonts w:ascii="Verdana" w:hAnsi="Verdana"/>
          <w:b/>
        </w:rPr>
        <w:t xml:space="preserve"> stand van zaken en aanpassing begroting.</w:t>
      </w:r>
    </w:p>
    <w:p w:rsidR="00344657" w:rsidRDefault="00B90E1D" w:rsidP="002A3CBA">
      <w:pPr>
        <w:rPr>
          <w:rFonts w:ascii="Verdana" w:hAnsi="Verdana"/>
        </w:rPr>
      </w:pPr>
      <w:r>
        <w:rPr>
          <w:rFonts w:ascii="Verdana" w:hAnsi="Verdana"/>
        </w:rPr>
        <w:t>Ziet er goed uit, maar we kunnen altijd nog sponsoren gebruiken. Hopend op leden die dat willen doen, of anders in je omgeving vragen of bedrijven de VERON afd. Twente willen sponsoren. Bedrijfsnaam/logo wordt op onze website vermeld.</w:t>
      </w:r>
    </w:p>
    <w:p w:rsidR="004C186D" w:rsidRPr="00401221" w:rsidRDefault="004C186D" w:rsidP="0079025A">
      <w:pPr>
        <w:rPr>
          <w:rFonts w:ascii="Verdana" w:hAnsi="Verdana"/>
        </w:rPr>
      </w:pPr>
    </w:p>
    <w:p w:rsidR="00BD1137" w:rsidRDefault="00B90E1D" w:rsidP="0009705C">
      <w:pPr>
        <w:rPr>
          <w:rFonts w:ascii="Verdana" w:hAnsi="Verdana"/>
          <w:b/>
        </w:rPr>
      </w:pPr>
      <w:r>
        <w:rPr>
          <w:rFonts w:ascii="Verdana" w:hAnsi="Verdana"/>
          <w:b/>
        </w:rPr>
        <w:t>8</w:t>
      </w:r>
      <w:r w:rsidR="002A3CBA">
        <w:rPr>
          <w:rFonts w:ascii="Verdana" w:hAnsi="Verdana"/>
          <w:b/>
        </w:rPr>
        <w:t xml:space="preserve">. </w:t>
      </w:r>
      <w:r w:rsidR="00B97274">
        <w:rPr>
          <w:rFonts w:ascii="Verdana" w:hAnsi="Verdana"/>
          <w:b/>
        </w:rPr>
        <w:t>Website en Facebook.</w:t>
      </w:r>
    </w:p>
    <w:p w:rsidR="003D1E7C" w:rsidRDefault="00B90E1D" w:rsidP="0009705C">
      <w:pPr>
        <w:rPr>
          <w:rFonts w:ascii="Verdana" w:hAnsi="Verdana"/>
        </w:rPr>
      </w:pPr>
      <w:r>
        <w:rPr>
          <w:rFonts w:ascii="Verdana" w:hAnsi="Verdana"/>
        </w:rPr>
        <w:t xml:space="preserve">Om de tegenvallende inbreng bij de veiling en het aantal verkopers bij de van tafeltjesverkoop </w:t>
      </w:r>
      <w:r w:rsidR="00BA449B">
        <w:rPr>
          <w:rFonts w:ascii="Verdana" w:hAnsi="Verdana"/>
        </w:rPr>
        <w:t xml:space="preserve">proberen weer op te krikken zal 2 weken voor deze verkopingen een herinneringsemail worden </w:t>
      </w:r>
      <w:r w:rsidR="007E2BE4">
        <w:rPr>
          <w:rFonts w:ascii="Verdana" w:hAnsi="Verdana"/>
        </w:rPr>
        <w:t>verstuurd</w:t>
      </w:r>
      <w:r w:rsidR="00BA449B">
        <w:rPr>
          <w:rFonts w:ascii="Verdana" w:hAnsi="Verdana"/>
        </w:rPr>
        <w:t xml:space="preserve"> naar alle abonnees van Twentebeam. </w:t>
      </w:r>
    </w:p>
    <w:p w:rsidR="000016BB" w:rsidRDefault="000016BB" w:rsidP="0009705C">
      <w:pPr>
        <w:rPr>
          <w:rFonts w:ascii="Verdana" w:hAnsi="Verdana"/>
        </w:rPr>
      </w:pPr>
      <w:r>
        <w:rPr>
          <w:rFonts w:ascii="Verdana" w:hAnsi="Verdana"/>
        </w:rPr>
        <w:t>Facebo</w:t>
      </w:r>
      <w:r w:rsidR="00053C64">
        <w:rPr>
          <w:rFonts w:ascii="Verdana" w:hAnsi="Verdana"/>
        </w:rPr>
        <w:t xml:space="preserve">ok, loopt goed. </w:t>
      </w:r>
    </w:p>
    <w:p w:rsidR="0028028E" w:rsidRDefault="0028028E" w:rsidP="0079025A">
      <w:pPr>
        <w:rPr>
          <w:rFonts w:ascii="Verdana" w:hAnsi="Verdana"/>
          <w:b/>
        </w:rPr>
      </w:pPr>
    </w:p>
    <w:p w:rsidR="00BA449B" w:rsidRDefault="00BA449B" w:rsidP="0079025A">
      <w:pPr>
        <w:rPr>
          <w:rFonts w:ascii="Verdana" w:hAnsi="Verdana"/>
          <w:b/>
        </w:rPr>
      </w:pPr>
      <w:r>
        <w:rPr>
          <w:rFonts w:ascii="Verdana" w:hAnsi="Verdana"/>
          <w:b/>
        </w:rPr>
        <w:t>8A. Cursus.</w:t>
      </w:r>
    </w:p>
    <w:p w:rsidR="00BA449B" w:rsidRDefault="00BA449B" w:rsidP="0079025A">
      <w:pPr>
        <w:rPr>
          <w:rFonts w:ascii="Verdana" w:hAnsi="Verdana"/>
        </w:rPr>
      </w:pPr>
      <w:r>
        <w:rPr>
          <w:rFonts w:ascii="Verdana" w:hAnsi="Verdana"/>
        </w:rPr>
        <w:t xml:space="preserve">Er is gesproken over de theoriecursus en de cursus operating practice. </w:t>
      </w:r>
    </w:p>
    <w:p w:rsidR="00BA449B" w:rsidRDefault="00BA449B" w:rsidP="0079025A">
      <w:pPr>
        <w:rPr>
          <w:rFonts w:ascii="Verdana" w:hAnsi="Verdana"/>
        </w:rPr>
      </w:pPr>
    </w:p>
    <w:p w:rsidR="007B1477" w:rsidRDefault="007B1477" w:rsidP="0079025A">
      <w:pPr>
        <w:rPr>
          <w:rFonts w:ascii="Verdana" w:hAnsi="Verdana"/>
          <w:b/>
        </w:rPr>
      </w:pPr>
    </w:p>
    <w:p w:rsidR="00BA449B" w:rsidRDefault="00BA449B" w:rsidP="0079025A">
      <w:pPr>
        <w:rPr>
          <w:rFonts w:ascii="Verdana" w:hAnsi="Verdana"/>
          <w:b/>
        </w:rPr>
      </w:pPr>
      <w:r>
        <w:rPr>
          <w:rFonts w:ascii="Verdana" w:hAnsi="Verdana"/>
          <w:b/>
        </w:rPr>
        <w:lastRenderedPageBreak/>
        <w:t>9. Velddag.</w:t>
      </w:r>
    </w:p>
    <w:p w:rsidR="00BA449B" w:rsidRPr="00BA449B" w:rsidRDefault="00BA449B" w:rsidP="0079025A">
      <w:pPr>
        <w:rPr>
          <w:rFonts w:ascii="Verdana" w:hAnsi="Verdana"/>
        </w:rPr>
      </w:pPr>
      <w:r>
        <w:rPr>
          <w:rFonts w:ascii="Verdana" w:hAnsi="Verdana"/>
        </w:rPr>
        <w:t>De velddagcontest ssb is op 3 en 4 september. Deze wordt gehouden bij Jef PA3AEZ. Iedereen is natuurlijk van harte welkom aan de Heersenkampweg 60 in Enschede.</w:t>
      </w:r>
    </w:p>
    <w:p w:rsidR="00BA449B" w:rsidRDefault="00BA449B" w:rsidP="0079025A">
      <w:pPr>
        <w:rPr>
          <w:rFonts w:ascii="Verdana" w:hAnsi="Verdana"/>
          <w:b/>
        </w:rPr>
      </w:pPr>
    </w:p>
    <w:p w:rsidR="002A3CBA" w:rsidRDefault="00BA449B" w:rsidP="0079025A">
      <w:pPr>
        <w:rPr>
          <w:rFonts w:ascii="Verdana" w:hAnsi="Verdana"/>
          <w:b/>
        </w:rPr>
      </w:pPr>
      <w:r>
        <w:rPr>
          <w:rFonts w:ascii="Verdana" w:hAnsi="Verdana"/>
          <w:b/>
        </w:rPr>
        <w:t>10</w:t>
      </w:r>
      <w:r w:rsidR="002A3CBA">
        <w:rPr>
          <w:rFonts w:ascii="Verdana" w:hAnsi="Verdana"/>
          <w:b/>
        </w:rPr>
        <w:t>. Rondvraag.</w:t>
      </w:r>
    </w:p>
    <w:p w:rsidR="00532C16" w:rsidRDefault="00BA449B" w:rsidP="0079025A">
      <w:pPr>
        <w:rPr>
          <w:rFonts w:ascii="Verdana" w:hAnsi="Verdana"/>
        </w:rPr>
      </w:pPr>
      <w:r>
        <w:rPr>
          <w:rFonts w:ascii="Verdana" w:hAnsi="Verdana"/>
        </w:rPr>
        <w:t xml:space="preserve">Arnold, eigenlijk een mededeling. Henry PC2KY komt </w:t>
      </w:r>
      <w:r w:rsidR="007B1477">
        <w:rPr>
          <w:rFonts w:ascii="Verdana" w:hAnsi="Verdana"/>
        </w:rPr>
        <w:t xml:space="preserve">onder voorbehoud </w:t>
      </w:r>
      <w:r>
        <w:rPr>
          <w:rFonts w:ascii="Verdana" w:hAnsi="Verdana"/>
        </w:rPr>
        <w:t>aankomende afdelingsavond wat vertellen over een verandering aan de repeater</w:t>
      </w:r>
      <w:r w:rsidR="007B1477">
        <w:rPr>
          <w:rFonts w:ascii="Verdana" w:hAnsi="Verdana"/>
        </w:rPr>
        <w:t xml:space="preserve"> PI3TWE.</w:t>
      </w:r>
    </w:p>
    <w:p w:rsidR="002A3CBA" w:rsidRPr="002A3CBA" w:rsidRDefault="002A3CBA" w:rsidP="0079025A">
      <w:pPr>
        <w:rPr>
          <w:rFonts w:ascii="Verdana" w:hAnsi="Verdana"/>
        </w:rPr>
      </w:pPr>
    </w:p>
    <w:p w:rsidR="00FE1847" w:rsidRDefault="007B1477" w:rsidP="0079025A">
      <w:pPr>
        <w:rPr>
          <w:rFonts w:ascii="Verdana" w:hAnsi="Verdana"/>
          <w:b/>
        </w:rPr>
      </w:pPr>
      <w:r>
        <w:rPr>
          <w:rFonts w:ascii="Verdana" w:hAnsi="Verdana"/>
          <w:b/>
        </w:rPr>
        <w:t>11</w:t>
      </w:r>
      <w:r w:rsidR="00087D78">
        <w:rPr>
          <w:rFonts w:ascii="Verdana" w:hAnsi="Verdana"/>
          <w:b/>
        </w:rPr>
        <w:t>. Sluiting.</w:t>
      </w:r>
    </w:p>
    <w:p w:rsidR="00FE1847" w:rsidRPr="00FE1847" w:rsidRDefault="007B1477" w:rsidP="0079025A">
      <w:pPr>
        <w:rPr>
          <w:rFonts w:ascii="Verdana" w:hAnsi="Verdana"/>
        </w:rPr>
      </w:pPr>
      <w:r>
        <w:rPr>
          <w:rFonts w:ascii="Verdana" w:hAnsi="Verdana"/>
        </w:rPr>
        <w:t>Jan sluit om 20.50</w:t>
      </w:r>
      <w:r w:rsidR="005C5024" w:rsidRPr="00FE1847">
        <w:rPr>
          <w:rFonts w:ascii="Verdana" w:hAnsi="Verdana"/>
        </w:rPr>
        <w:t xml:space="preserve"> uur de vergadering.</w:t>
      </w:r>
    </w:p>
    <w:p w:rsidR="00087D78" w:rsidRDefault="00087D78" w:rsidP="0079025A">
      <w:pPr>
        <w:rPr>
          <w:rFonts w:ascii="Verdana" w:hAnsi="Verdana"/>
        </w:rPr>
      </w:pPr>
    </w:p>
    <w:p w:rsidR="003D1E7C" w:rsidRDefault="007B1477" w:rsidP="0079025A">
      <w:pPr>
        <w:rPr>
          <w:rFonts w:ascii="Verdana" w:hAnsi="Verdana"/>
        </w:rPr>
      </w:pPr>
      <w:r>
        <w:rPr>
          <w:rFonts w:ascii="Verdana" w:hAnsi="Verdana"/>
        </w:rPr>
        <w:t>Volgende vergadering, 17 oktober</w:t>
      </w:r>
      <w:r w:rsidR="003D1E7C">
        <w:rPr>
          <w:rFonts w:ascii="Verdana" w:hAnsi="Verdana"/>
        </w:rPr>
        <w:t xml:space="preserve"> samen met de VRZA afd. Twente</w:t>
      </w:r>
    </w:p>
    <w:p w:rsidR="00CA3FDF" w:rsidRDefault="003D1E7C" w:rsidP="0079025A">
      <w:pPr>
        <w:rPr>
          <w:rFonts w:ascii="Verdana" w:hAnsi="Verdana"/>
          <w:b/>
        </w:rPr>
      </w:pPr>
      <w:r>
        <w:rPr>
          <w:rFonts w:ascii="Verdana" w:hAnsi="Verdana"/>
          <w:b/>
        </w:rPr>
        <w:t xml:space="preserve"> </w:t>
      </w:r>
    </w:p>
    <w:p w:rsidR="00087D78" w:rsidRDefault="00087D78" w:rsidP="0079025A">
      <w:pPr>
        <w:rPr>
          <w:rFonts w:ascii="Verdana" w:hAnsi="Verdana"/>
          <w:b/>
        </w:rPr>
      </w:pPr>
      <w:r>
        <w:rPr>
          <w:rFonts w:ascii="Verdana" w:hAnsi="Verdana"/>
          <w:b/>
        </w:rPr>
        <w:t>Actiepunten.</w:t>
      </w: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3143CE" w:rsidRDefault="00F778C4" w:rsidP="0079025A">
      <w:pPr>
        <w:rPr>
          <w:rFonts w:ascii="Verdana" w:hAnsi="Verdana"/>
        </w:rPr>
      </w:pPr>
      <w:r>
        <w:rPr>
          <w:rFonts w:ascii="Verdana" w:hAnsi="Verdana"/>
        </w:rPr>
        <w:t>Open deur bij de radiozendamateur.</w:t>
      </w:r>
    </w:p>
    <w:p w:rsidR="00ED4666" w:rsidRDefault="00ED4666" w:rsidP="0079025A">
      <w:pPr>
        <w:rPr>
          <w:rFonts w:ascii="Verdana" w:hAnsi="Verdana"/>
        </w:rPr>
      </w:pPr>
      <w:r>
        <w:rPr>
          <w:rFonts w:ascii="Verdana" w:hAnsi="Verdana"/>
        </w:rPr>
        <w:t>Velddag.</w:t>
      </w:r>
    </w:p>
    <w:sectPr w:rsidR="00ED4666" w:rsidSect="00AE033E">
      <w:head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F05" w:rsidRDefault="009A3F05">
      <w:r>
        <w:separator/>
      </w:r>
    </w:p>
  </w:endnote>
  <w:endnote w:type="continuationSeparator" w:id="0">
    <w:p w:rsidR="009A3F05" w:rsidRDefault="009A3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F05" w:rsidRDefault="009A3F05">
      <w:r>
        <w:separator/>
      </w:r>
    </w:p>
  </w:footnote>
  <w:footnote w:type="continuationSeparator" w:id="0">
    <w:p w:rsidR="009A3F05" w:rsidRDefault="009A3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6743ED"/>
    <w:rsid w:val="000016BB"/>
    <w:rsid w:val="000043E5"/>
    <w:rsid w:val="0000769B"/>
    <w:rsid w:val="00021B78"/>
    <w:rsid w:val="00025CEB"/>
    <w:rsid w:val="00031BD5"/>
    <w:rsid w:val="00040ADF"/>
    <w:rsid w:val="00042F93"/>
    <w:rsid w:val="00046E5A"/>
    <w:rsid w:val="00047BAA"/>
    <w:rsid w:val="00053C64"/>
    <w:rsid w:val="00062AD4"/>
    <w:rsid w:val="00067687"/>
    <w:rsid w:val="000738EA"/>
    <w:rsid w:val="00077A12"/>
    <w:rsid w:val="00084DBD"/>
    <w:rsid w:val="00087D78"/>
    <w:rsid w:val="0009705C"/>
    <w:rsid w:val="000A0EE4"/>
    <w:rsid w:val="000A6CA1"/>
    <w:rsid w:val="000C053C"/>
    <w:rsid w:val="000C3377"/>
    <w:rsid w:val="000C61FE"/>
    <w:rsid w:val="000D4988"/>
    <w:rsid w:val="000D7C1F"/>
    <w:rsid w:val="000F011E"/>
    <w:rsid w:val="000F25F2"/>
    <w:rsid w:val="000F71EA"/>
    <w:rsid w:val="001146B8"/>
    <w:rsid w:val="001161BC"/>
    <w:rsid w:val="001173C2"/>
    <w:rsid w:val="0013306B"/>
    <w:rsid w:val="00160D79"/>
    <w:rsid w:val="00164BA4"/>
    <w:rsid w:val="00166895"/>
    <w:rsid w:val="00172591"/>
    <w:rsid w:val="00174256"/>
    <w:rsid w:val="0019284B"/>
    <w:rsid w:val="00192965"/>
    <w:rsid w:val="001B1612"/>
    <w:rsid w:val="001C49F9"/>
    <w:rsid w:val="001C67C5"/>
    <w:rsid w:val="001D35F7"/>
    <w:rsid w:val="001D470C"/>
    <w:rsid w:val="001D7D0D"/>
    <w:rsid w:val="001E14E4"/>
    <w:rsid w:val="001E1C2A"/>
    <w:rsid w:val="001F0E17"/>
    <w:rsid w:val="001F443A"/>
    <w:rsid w:val="001F63DC"/>
    <w:rsid w:val="001F7BC1"/>
    <w:rsid w:val="002163C8"/>
    <w:rsid w:val="0022257B"/>
    <w:rsid w:val="00224349"/>
    <w:rsid w:val="0023065C"/>
    <w:rsid w:val="00231193"/>
    <w:rsid w:val="002318E0"/>
    <w:rsid w:val="00241092"/>
    <w:rsid w:val="00241A80"/>
    <w:rsid w:val="002540C3"/>
    <w:rsid w:val="002552EC"/>
    <w:rsid w:val="0028028E"/>
    <w:rsid w:val="0028199F"/>
    <w:rsid w:val="00291121"/>
    <w:rsid w:val="002921D9"/>
    <w:rsid w:val="002A2ED6"/>
    <w:rsid w:val="002A3CBA"/>
    <w:rsid w:val="002C3313"/>
    <w:rsid w:val="002C6F2E"/>
    <w:rsid w:val="002D3CA0"/>
    <w:rsid w:val="002F0E90"/>
    <w:rsid w:val="002F1709"/>
    <w:rsid w:val="00302FD7"/>
    <w:rsid w:val="00304779"/>
    <w:rsid w:val="00311C66"/>
    <w:rsid w:val="003143CE"/>
    <w:rsid w:val="003154D2"/>
    <w:rsid w:val="00326A69"/>
    <w:rsid w:val="00341A63"/>
    <w:rsid w:val="00344657"/>
    <w:rsid w:val="003564FB"/>
    <w:rsid w:val="00360770"/>
    <w:rsid w:val="00370951"/>
    <w:rsid w:val="00375E78"/>
    <w:rsid w:val="00382C90"/>
    <w:rsid w:val="00395175"/>
    <w:rsid w:val="003951F3"/>
    <w:rsid w:val="003A3B27"/>
    <w:rsid w:val="003A7417"/>
    <w:rsid w:val="003B05DB"/>
    <w:rsid w:val="003B72C2"/>
    <w:rsid w:val="003B73B1"/>
    <w:rsid w:val="003D1E7C"/>
    <w:rsid w:val="003E0794"/>
    <w:rsid w:val="003E1A5A"/>
    <w:rsid w:val="003F3AF8"/>
    <w:rsid w:val="003F617D"/>
    <w:rsid w:val="00401221"/>
    <w:rsid w:val="0042154C"/>
    <w:rsid w:val="004247F2"/>
    <w:rsid w:val="00443B7F"/>
    <w:rsid w:val="00451C93"/>
    <w:rsid w:val="0045481F"/>
    <w:rsid w:val="00457ABF"/>
    <w:rsid w:val="00462A95"/>
    <w:rsid w:val="00463437"/>
    <w:rsid w:val="00470C81"/>
    <w:rsid w:val="004740EF"/>
    <w:rsid w:val="00475AD9"/>
    <w:rsid w:val="00480D96"/>
    <w:rsid w:val="00486335"/>
    <w:rsid w:val="00495AA1"/>
    <w:rsid w:val="004A3C82"/>
    <w:rsid w:val="004B5E59"/>
    <w:rsid w:val="004B6F52"/>
    <w:rsid w:val="004B799E"/>
    <w:rsid w:val="004C186D"/>
    <w:rsid w:val="004C33D3"/>
    <w:rsid w:val="004C5A4C"/>
    <w:rsid w:val="004C78A0"/>
    <w:rsid w:val="004D3D80"/>
    <w:rsid w:val="004E4DC4"/>
    <w:rsid w:val="004F0CC6"/>
    <w:rsid w:val="004F6C7A"/>
    <w:rsid w:val="00500E91"/>
    <w:rsid w:val="005064F6"/>
    <w:rsid w:val="00513CB0"/>
    <w:rsid w:val="00514F4F"/>
    <w:rsid w:val="00520082"/>
    <w:rsid w:val="005268ED"/>
    <w:rsid w:val="00532C16"/>
    <w:rsid w:val="00557240"/>
    <w:rsid w:val="005606A7"/>
    <w:rsid w:val="00562CCF"/>
    <w:rsid w:val="00565C5F"/>
    <w:rsid w:val="00566E45"/>
    <w:rsid w:val="005A42E3"/>
    <w:rsid w:val="005B69E6"/>
    <w:rsid w:val="005B6F87"/>
    <w:rsid w:val="005C2534"/>
    <w:rsid w:val="005C5024"/>
    <w:rsid w:val="005D58A8"/>
    <w:rsid w:val="005E1E16"/>
    <w:rsid w:val="005E6F99"/>
    <w:rsid w:val="0060102A"/>
    <w:rsid w:val="00601150"/>
    <w:rsid w:val="00605193"/>
    <w:rsid w:val="0061077F"/>
    <w:rsid w:val="00616C98"/>
    <w:rsid w:val="00621DEB"/>
    <w:rsid w:val="00624F2B"/>
    <w:rsid w:val="00626792"/>
    <w:rsid w:val="0063121E"/>
    <w:rsid w:val="00632C07"/>
    <w:rsid w:val="006373F9"/>
    <w:rsid w:val="00652122"/>
    <w:rsid w:val="00661C14"/>
    <w:rsid w:val="00662C36"/>
    <w:rsid w:val="006669F1"/>
    <w:rsid w:val="0067417C"/>
    <w:rsid w:val="006743ED"/>
    <w:rsid w:val="00674EC1"/>
    <w:rsid w:val="006847E2"/>
    <w:rsid w:val="00685074"/>
    <w:rsid w:val="006A5D37"/>
    <w:rsid w:val="006A6069"/>
    <w:rsid w:val="006B68AA"/>
    <w:rsid w:val="006C2FA6"/>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40F4"/>
    <w:rsid w:val="00775CC1"/>
    <w:rsid w:val="0078311F"/>
    <w:rsid w:val="0079025A"/>
    <w:rsid w:val="007B0956"/>
    <w:rsid w:val="007B1477"/>
    <w:rsid w:val="007B30D6"/>
    <w:rsid w:val="007C6DDA"/>
    <w:rsid w:val="007D2839"/>
    <w:rsid w:val="007D4AFD"/>
    <w:rsid w:val="007E00B4"/>
    <w:rsid w:val="007E2BE4"/>
    <w:rsid w:val="007E7F95"/>
    <w:rsid w:val="007F112F"/>
    <w:rsid w:val="007F65E6"/>
    <w:rsid w:val="007F7F0C"/>
    <w:rsid w:val="008023A5"/>
    <w:rsid w:val="008252D9"/>
    <w:rsid w:val="008308D4"/>
    <w:rsid w:val="00830DC1"/>
    <w:rsid w:val="00831EE3"/>
    <w:rsid w:val="00837626"/>
    <w:rsid w:val="00854AB5"/>
    <w:rsid w:val="008804EA"/>
    <w:rsid w:val="00882D8A"/>
    <w:rsid w:val="008859A0"/>
    <w:rsid w:val="00893E86"/>
    <w:rsid w:val="00894784"/>
    <w:rsid w:val="00895683"/>
    <w:rsid w:val="008963C8"/>
    <w:rsid w:val="008A3E46"/>
    <w:rsid w:val="008B08ED"/>
    <w:rsid w:val="008C1C27"/>
    <w:rsid w:val="008E0558"/>
    <w:rsid w:val="008E38E1"/>
    <w:rsid w:val="00901A39"/>
    <w:rsid w:val="00902606"/>
    <w:rsid w:val="00902883"/>
    <w:rsid w:val="00911A40"/>
    <w:rsid w:val="00914527"/>
    <w:rsid w:val="00917A2A"/>
    <w:rsid w:val="00932A06"/>
    <w:rsid w:val="0094243D"/>
    <w:rsid w:val="0094453E"/>
    <w:rsid w:val="00961402"/>
    <w:rsid w:val="00963B9C"/>
    <w:rsid w:val="00994860"/>
    <w:rsid w:val="009A2AD8"/>
    <w:rsid w:val="009A3F05"/>
    <w:rsid w:val="009B35F1"/>
    <w:rsid w:val="009B538C"/>
    <w:rsid w:val="009C0D3B"/>
    <w:rsid w:val="009D25BD"/>
    <w:rsid w:val="009D26F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3410"/>
    <w:rsid w:val="00AB4DC6"/>
    <w:rsid w:val="00AB6D7E"/>
    <w:rsid w:val="00AC003C"/>
    <w:rsid w:val="00AC4AF1"/>
    <w:rsid w:val="00AD6434"/>
    <w:rsid w:val="00AE033E"/>
    <w:rsid w:val="00AE2EE3"/>
    <w:rsid w:val="00AF1708"/>
    <w:rsid w:val="00B04D3D"/>
    <w:rsid w:val="00B07E8E"/>
    <w:rsid w:val="00B1605F"/>
    <w:rsid w:val="00B16287"/>
    <w:rsid w:val="00B167D2"/>
    <w:rsid w:val="00B21698"/>
    <w:rsid w:val="00B217D0"/>
    <w:rsid w:val="00B235AE"/>
    <w:rsid w:val="00B34E7B"/>
    <w:rsid w:val="00B44773"/>
    <w:rsid w:val="00B50A7B"/>
    <w:rsid w:val="00B54631"/>
    <w:rsid w:val="00B55CF9"/>
    <w:rsid w:val="00B60677"/>
    <w:rsid w:val="00B606CA"/>
    <w:rsid w:val="00B6448A"/>
    <w:rsid w:val="00B70881"/>
    <w:rsid w:val="00B7376F"/>
    <w:rsid w:val="00B8218D"/>
    <w:rsid w:val="00B90E1D"/>
    <w:rsid w:val="00B930A2"/>
    <w:rsid w:val="00B97274"/>
    <w:rsid w:val="00BA25D1"/>
    <w:rsid w:val="00BA421D"/>
    <w:rsid w:val="00BA449B"/>
    <w:rsid w:val="00BB1A53"/>
    <w:rsid w:val="00BB51E1"/>
    <w:rsid w:val="00BB66D1"/>
    <w:rsid w:val="00BB6E23"/>
    <w:rsid w:val="00BC155A"/>
    <w:rsid w:val="00BC2198"/>
    <w:rsid w:val="00BD1137"/>
    <w:rsid w:val="00BD1E7D"/>
    <w:rsid w:val="00BE6AEC"/>
    <w:rsid w:val="00BE721B"/>
    <w:rsid w:val="00C10A91"/>
    <w:rsid w:val="00C1722B"/>
    <w:rsid w:val="00C202D8"/>
    <w:rsid w:val="00C20AD7"/>
    <w:rsid w:val="00C25E0E"/>
    <w:rsid w:val="00C30C06"/>
    <w:rsid w:val="00C34914"/>
    <w:rsid w:val="00C46D2C"/>
    <w:rsid w:val="00C60170"/>
    <w:rsid w:val="00C77298"/>
    <w:rsid w:val="00C93F59"/>
    <w:rsid w:val="00CA0C09"/>
    <w:rsid w:val="00CA3FDF"/>
    <w:rsid w:val="00CB29ED"/>
    <w:rsid w:val="00CB75CA"/>
    <w:rsid w:val="00CB7850"/>
    <w:rsid w:val="00CD0B0E"/>
    <w:rsid w:val="00CD1139"/>
    <w:rsid w:val="00CD347B"/>
    <w:rsid w:val="00CD5AB0"/>
    <w:rsid w:val="00D03A4B"/>
    <w:rsid w:val="00D163AB"/>
    <w:rsid w:val="00D26A56"/>
    <w:rsid w:val="00D416D4"/>
    <w:rsid w:val="00D57694"/>
    <w:rsid w:val="00D74C5C"/>
    <w:rsid w:val="00D759B3"/>
    <w:rsid w:val="00D80C63"/>
    <w:rsid w:val="00D9061A"/>
    <w:rsid w:val="00DA0BE6"/>
    <w:rsid w:val="00DA26AD"/>
    <w:rsid w:val="00DA7BA4"/>
    <w:rsid w:val="00DB1038"/>
    <w:rsid w:val="00DB372F"/>
    <w:rsid w:val="00DC413A"/>
    <w:rsid w:val="00DC53D5"/>
    <w:rsid w:val="00DD7BDC"/>
    <w:rsid w:val="00E01293"/>
    <w:rsid w:val="00E07C47"/>
    <w:rsid w:val="00E10539"/>
    <w:rsid w:val="00E127C7"/>
    <w:rsid w:val="00E21E3C"/>
    <w:rsid w:val="00E46E0B"/>
    <w:rsid w:val="00E53640"/>
    <w:rsid w:val="00E53D45"/>
    <w:rsid w:val="00E631D5"/>
    <w:rsid w:val="00E64395"/>
    <w:rsid w:val="00E70E2E"/>
    <w:rsid w:val="00E8266C"/>
    <w:rsid w:val="00E8389F"/>
    <w:rsid w:val="00E86C60"/>
    <w:rsid w:val="00E952A6"/>
    <w:rsid w:val="00E96371"/>
    <w:rsid w:val="00EB5362"/>
    <w:rsid w:val="00EB65EA"/>
    <w:rsid w:val="00EC5C97"/>
    <w:rsid w:val="00ED4666"/>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778C4"/>
    <w:rsid w:val="00F82AA6"/>
    <w:rsid w:val="00F95089"/>
    <w:rsid w:val="00F97F17"/>
    <w:rsid w:val="00FA4234"/>
    <w:rsid w:val="00FA45CA"/>
    <w:rsid w:val="00FB66AD"/>
    <w:rsid w:val="00FB7CE6"/>
    <w:rsid w:val="00FD1900"/>
    <w:rsid w:val="00FD1B14"/>
    <w:rsid w:val="00FE1847"/>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33E"/>
    <w:rPr>
      <w:rFonts w:ascii="Tahoma" w:hAnsi="Tahoma" w:cs="Arial"/>
      <w:color w:val="000000"/>
      <w:lang w:eastAsia="nl-NL"/>
    </w:rPr>
  </w:style>
  <w:style w:type="paragraph" w:styleId="Kop1">
    <w:name w:val="heading 1"/>
    <w:basedOn w:val="Standaard"/>
    <w:next w:val="Standaard"/>
    <w:qFormat/>
    <w:rsid w:val="00AE033E"/>
    <w:pPr>
      <w:keepNext/>
      <w:outlineLvl w:val="0"/>
    </w:pPr>
    <w:rPr>
      <w:b/>
      <w:bCs/>
    </w:rPr>
  </w:style>
  <w:style w:type="paragraph" w:styleId="Kop2">
    <w:name w:val="heading 2"/>
    <w:basedOn w:val="Standaard"/>
    <w:next w:val="Standaard"/>
    <w:qFormat/>
    <w:rsid w:val="00AE033E"/>
    <w:pPr>
      <w:keepNext/>
      <w:outlineLvl w:val="1"/>
    </w:pPr>
    <w:rPr>
      <w:b/>
      <w:bCs/>
      <w:sz w:val="28"/>
      <w:lang w:val="en-US"/>
    </w:rPr>
  </w:style>
  <w:style w:type="paragraph" w:styleId="Kop3">
    <w:name w:val="heading 3"/>
    <w:basedOn w:val="Standaard"/>
    <w:next w:val="Standaard"/>
    <w:qFormat/>
    <w:rsid w:val="00AE033E"/>
    <w:pPr>
      <w:keepNext/>
      <w:outlineLvl w:val="2"/>
    </w:pPr>
    <w:rPr>
      <w:rFonts w:ascii="Arial" w:hAnsi="Arial" w:cs="Times New Roman"/>
      <w:b/>
      <w:color w:val="auto"/>
    </w:rPr>
  </w:style>
  <w:style w:type="paragraph" w:styleId="Kop4">
    <w:name w:val="heading 4"/>
    <w:basedOn w:val="Standaard"/>
    <w:next w:val="Standaard"/>
    <w:qFormat/>
    <w:rsid w:val="00AE033E"/>
    <w:pPr>
      <w:keepNext/>
      <w:shd w:val="clear" w:color="auto" w:fill="737373"/>
      <w:jc w:val="right"/>
      <w:outlineLvl w:val="3"/>
    </w:pPr>
    <w:rPr>
      <w:b/>
      <w:bCs/>
      <w:sz w:val="28"/>
    </w:rPr>
  </w:style>
  <w:style w:type="paragraph" w:styleId="Kop5">
    <w:name w:val="heading 5"/>
    <w:basedOn w:val="Standaard"/>
    <w:next w:val="Standaard"/>
    <w:qFormat/>
    <w:rsid w:val="00AE033E"/>
    <w:pPr>
      <w:keepNext/>
      <w:outlineLvl w:val="4"/>
    </w:pPr>
    <w:rPr>
      <w:rFonts w:ascii="Arial" w:hAnsi="Arial" w:cs="Times New Roman"/>
      <w:i/>
      <w:color w:val="auto"/>
      <w:sz w:val="18"/>
      <w:lang w:eastAsia="en-US"/>
    </w:rPr>
  </w:style>
  <w:style w:type="paragraph" w:styleId="Kop6">
    <w:name w:val="heading 6"/>
    <w:basedOn w:val="Standaard"/>
    <w:next w:val="Standaard"/>
    <w:qFormat/>
    <w:rsid w:val="00AE033E"/>
    <w:pPr>
      <w:keepNext/>
      <w:shd w:val="clear" w:color="auto" w:fill="737373"/>
      <w:jc w:val="right"/>
      <w:outlineLvl w:val="5"/>
    </w:pPr>
    <w:rPr>
      <w:b/>
      <w:bCs/>
      <w:color w:val="FFFFFF"/>
      <w:sz w:val="28"/>
    </w:rPr>
  </w:style>
  <w:style w:type="paragraph" w:styleId="Kop7">
    <w:name w:val="heading 7"/>
    <w:basedOn w:val="Standaard"/>
    <w:next w:val="Standaard"/>
    <w:qFormat/>
    <w:rsid w:val="00AE033E"/>
    <w:pPr>
      <w:keepNext/>
      <w:outlineLvl w:val="6"/>
    </w:pPr>
    <w:rPr>
      <w:b/>
      <w:bCs/>
      <w:sz w:val="24"/>
    </w:rPr>
  </w:style>
  <w:style w:type="paragraph" w:styleId="Kop8">
    <w:name w:val="heading 8"/>
    <w:basedOn w:val="Standaard"/>
    <w:next w:val="Standaard"/>
    <w:qFormat/>
    <w:rsid w:val="00AE033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AE033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AE033E"/>
    <w:pPr>
      <w:spacing w:before="120" w:after="120"/>
    </w:pPr>
    <w:rPr>
      <w:b/>
      <w:caps/>
    </w:rPr>
  </w:style>
  <w:style w:type="paragraph" w:styleId="Inhopg2">
    <w:name w:val="toc 2"/>
    <w:basedOn w:val="Standaard"/>
    <w:next w:val="Standaard"/>
    <w:autoRedefine/>
    <w:semiHidden/>
    <w:rsid w:val="00AE033E"/>
    <w:pPr>
      <w:ind w:left="200"/>
    </w:pPr>
    <w:rPr>
      <w:smallCaps/>
    </w:rPr>
  </w:style>
  <w:style w:type="paragraph" w:styleId="Inhopg3">
    <w:name w:val="toc 3"/>
    <w:basedOn w:val="Standaard"/>
    <w:next w:val="Standaard"/>
    <w:autoRedefine/>
    <w:semiHidden/>
    <w:rsid w:val="00AE033E"/>
    <w:pPr>
      <w:ind w:left="400"/>
    </w:pPr>
    <w:rPr>
      <w:i/>
    </w:rPr>
  </w:style>
  <w:style w:type="paragraph" w:styleId="Koptekst">
    <w:name w:val="header"/>
    <w:basedOn w:val="Standaard"/>
    <w:rsid w:val="00AE033E"/>
    <w:pPr>
      <w:tabs>
        <w:tab w:val="center" w:pos="4320"/>
        <w:tab w:val="right" w:pos="8640"/>
      </w:tabs>
    </w:pPr>
  </w:style>
  <w:style w:type="paragraph" w:styleId="Voettekst">
    <w:name w:val="footer"/>
    <w:basedOn w:val="Standaard"/>
    <w:rsid w:val="00AE033E"/>
    <w:pPr>
      <w:tabs>
        <w:tab w:val="center" w:pos="4320"/>
        <w:tab w:val="right" w:pos="8640"/>
      </w:tabs>
    </w:pPr>
  </w:style>
  <w:style w:type="paragraph" w:styleId="Plattetekst">
    <w:name w:val="Body Text"/>
    <w:basedOn w:val="Standaard"/>
    <w:rsid w:val="00AE033E"/>
    <w:rPr>
      <w:b/>
      <w:bCs/>
    </w:rPr>
  </w:style>
  <w:style w:type="paragraph" w:styleId="Plattetekstinspringen">
    <w:name w:val="Body Text Indent"/>
    <w:basedOn w:val="Standaard"/>
    <w:rsid w:val="00AE033E"/>
    <w:pPr>
      <w:ind w:left="360"/>
    </w:pPr>
  </w:style>
  <w:style w:type="paragraph" w:styleId="Plattetekstinspringen2">
    <w:name w:val="Body Text Indent 2"/>
    <w:basedOn w:val="Standaard"/>
    <w:rsid w:val="00AE033E"/>
    <w:pPr>
      <w:ind w:left="708"/>
    </w:pPr>
  </w:style>
  <w:style w:type="character" w:styleId="Paginanummer">
    <w:name w:val="page number"/>
    <w:basedOn w:val="Standaardalinea-lettertype"/>
    <w:rsid w:val="00AE033E"/>
  </w:style>
  <w:style w:type="paragraph" w:styleId="Inhopg4">
    <w:name w:val="toc 4"/>
    <w:basedOn w:val="Standaard"/>
    <w:next w:val="Standaard"/>
    <w:autoRedefine/>
    <w:semiHidden/>
    <w:rsid w:val="00AE033E"/>
    <w:pPr>
      <w:ind w:left="600"/>
    </w:pPr>
  </w:style>
  <w:style w:type="paragraph" w:styleId="Inhopg5">
    <w:name w:val="toc 5"/>
    <w:basedOn w:val="Standaard"/>
    <w:next w:val="Standaard"/>
    <w:autoRedefine/>
    <w:semiHidden/>
    <w:rsid w:val="00AE033E"/>
    <w:pPr>
      <w:ind w:left="800"/>
    </w:pPr>
  </w:style>
  <w:style w:type="paragraph" w:styleId="Inhopg6">
    <w:name w:val="toc 6"/>
    <w:basedOn w:val="Standaard"/>
    <w:next w:val="Standaard"/>
    <w:autoRedefine/>
    <w:semiHidden/>
    <w:rsid w:val="00AE033E"/>
    <w:pPr>
      <w:ind w:left="1000"/>
    </w:pPr>
  </w:style>
  <w:style w:type="paragraph" w:styleId="Inhopg7">
    <w:name w:val="toc 7"/>
    <w:basedOn w:val="Standaard"/>
    <w:next w:val="Standaard"/>
    <w:autoRedefine/>
    <w:semiHidden/>
    <w:rsid w:val="00AE033E"/>
    <w:pPr>
      <w:ind w:left="1200"/>
    </w:pPr>
  </w:style>
  <w:style w:type="paragraph" w:styleId="Inhopg8">
    <w:name w:val="toc 8"/>
    <w:basedOn w:val="Standaard"/>
    <w:next w:val="Standaard"/>
    <w:autoRedefine/>
    <w:semiHidden/>
    <w:rsid w:val="00AE033E"/>
    <w:pPr>
      <w:ind w:left="1400"/>
    </w:pPr>
  </w:style>
  <w:style w:type="paragraph" w:styleId="Inhopg9">
    <w:name w:val="toc 9"/>
    <w:basedOn w:val="Standaard"/>
    <w:next w:val="Standaard"/>
    <w:autoRedefine/>
    <w:semiHidden/>
    <w:rsid w:val="00AE033E"/>
    <w:pPr>
      <w:ind w:left="1600"/>
    </w:pPr>
  </w:style>
  <w:style w:type="paragraph" w:styleId="Titel">
    <w:name w:val="Title"/>
    <w:basedOn w:val="Standaard"/>
    <w:qFormat/>
    <w:rsid w:val="00AE033E"/>
    <w:pPr>
      <w:jc w:val="center"/>
    </w:pPr>
    <w:rPr>
      <w:rFonts w:ascii="Arial" w:hAnsi="Arial" w:cs="Times New Roman"/>
      <w:b/>
      <w:i/>
      <w:color w:val="auto"/>
      <w:sz w:val="28"/>
      <w:lang w:eastAsia="en-US"/>
    </w:rPr>
  </w:style>
  <w:style w:type="paragraph" w:styleId="Plattetekst2">
    <w:name w:val="Body Text 2"/>
    <w:basedOn w:val="Standaard"/>
    <w:rsid w:val="00AE033E"/>
    <w:pPr>
      <w:autoSpaceDE w:val="0"/>
      <w:autoSpaceDN w:val="0"/>
      <w:adjustRightInd w:val="0"/>
    </w:pPr>
    <w:rPr>
      <w:rFonts w:ascii="Verdana" w:hAnsi="Verdana"/>
      <w:color w:val="auto"/>
      <w:lang w:eastAsia="en-US"/>
    </w:rPr>
  </w:style>
  <w:style w:type="character" w:styleId="Hyperlink">
    <w:name w:val="Hyperlink"/>
    <w:basedOn w:val="Standaardalinea-lettertype"/>
    <w:rsid w:val="00AE033E"/>
    <w:rPr>
      <w:color w:val="0000FF"/>
      <w:u w:val="single"/>
    </w:rPr>
  </w:style>
  <w:style w:type="paragraph" w:styleId="Ballontekst">
    <w:name w:val="Balloon Text"/>
    <w:basedOn w:val="Standaard"/>
    <w:semiHidden/>
    <w:rsid w:val="00AE033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050E5-332F-48C8-9C73-C26A5E2F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UltBlanco.dot</Template>
  <TotalTime>2</TotalTime>
  <Pages>2</Pages>
  <Words>360</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2016-08-23T12:42:00Z</dcterms:created>
  <dcterms:modified xsi:type="dcterms:W3CDTF">2016-08-23T12:42:00Z</dcterms:modified>
</cp:coreProperties>
</file>