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r w:rsidR="00EA1112">
        <w:rPr>
          <w:rFonts w:ascii="Verdana" w:hAnsi="Verdana"/>
          <w:b/>
          <w:sz w:val="28"/>
        </w:rPr>
        <w:t xml:space="preserve"> VERON/VRZA Afd. Twente</w:t>
      </w:r>
      <w:r w:rsidR="00FD3176">
        <w:rPr>
          <w:rFonts w:ascii="Verdana" w:hAnsi="Verdana"/>
          <w:b/>
          <w:sz w:val="28"/>
        </w:rPr>
        <w:t>.</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98280E">
        <w:rPr>
          <w:rFonts w:ascii="Verdana" w:hAnsi="Verdana"/>
        </w:rPr>
        <w:t>atum:       Maandag 15 juni</w:t>
      </w:r>
      <w:r w:rsidR="00286C45">
        <w:rPr>
          <w:rFonts w:ascii="Verdana" w:hAnsi="Verdana"/>
        </w:rPr>
        <w:t xml:space="preserve"> 2015</w:t>
      </w:r>
      <w:r w:rsidR="00FD3176">
        <w:rPr>
          <w:rFonts w:ascii="Verdana" w:hAnsi="Verdana"/>
        </w:rPr>
        <w:t>.</w:t>
      </w:r>
    </w:p>
    <w:p w:rsidR="0079025A" w:rsidRPr="0079025A" w:rsidRDefault="0079025A" w:rsidP="0079025A">
      <w:pPr>
        <w:rPr>
          <w:rFonts w:ascii="Verdana" w:hAnsi="Verdana"/>
        </w:rPr>
      </w:pPr>
      <w:r w:rsidRPr="0079025A">
        <w:rPr>
          <w:rFonts w:ascii="Verdana" w:hAnsi="Verdana"/>
        </w:rPr>
        <w:t>Locatie:      ’t Hamnus</w:t>
      </w:r>
      <w:r w:rsidR="00FD3176">
        <w:rPr>
          <w:rFonts w:ascii="Verdana" w:hAnsi="Verdana"/>
        </w:rPr>
        <w:t>.</w:t>
      </w:r>
    </w:p>
    <w:p w:rsidR="00087D78" w:rsidRDefault="00557240" w:rsidP="0079025A">
      <w:pPr>
        <w:rPr>
          <w:rFonts w:ascii="Verdana" w:hAnsi="Verdana"/>
        </w:rPr>
      </w:pPr>
      <w:r w:rsidRPr="00166895">
        <w:rPr>
          <w:rFonts w:ascii="Verdana" w:hAnsi="Verdana"/>
        </w:rPr>
        <w:t xml:space="preserve">Aanwezig:   </w:t>
      </w:r>
      <w:r w:rsidR="00166895" w:rsidRPr="006A5D37">
        <w:rPr>
          <w:rFonts w:ascii="Verdana" w:hAnsi="Verdana"/>
        </w:rPr>
        <w:t>Frans/PA4FH</w:t>
      </w:r>
      <w:r w:rsidR="006F3AFC">
        <w:rPr>
          <w:rFonts w:ascii="Verdana" w:hAnsi="Verdana"/>
        </w:rPr>
        <w:t>,</w:t>
      </w:r>
      <w:r w:rsidR="009E1363">
        <w:rPr>
          <w:rFonts w:ascii="Verdana" w:hAnsi="Verdana"/>
        </w:rPr>
        <w:t xml:space="preserve"> </w:t>
      </w:r>
      <w:r w:rsidR="0098280E">
        <w:rPr>
          <w:rFonts w:ascii="Verdana" w:hAnsi="Verdana"/>
        </w:rPr>
        <w:t>Jef/PA3AEZ</w:t>
      </w:r>
      <w:r w:rsidR="00286C45">
        <w:rPr>
          <w:rFonts w:ascii="Verdana" w:hAnsi="Verdana"/>
        </w:rPr>
        <w:t xml:space="preserve">, </w:t>
      </w:r>
      <w:r w:rsidR="00463437" w:rsidRPr="00EA1112">
        <w:rPr>
          <w:rFonts w:ascii="Verdana" w:hAnsi="Verdana"/>
        </w:rPr>
        <w:t>Gerard/PA1TX</w:t>
      </w:r>
      <w:r w:rsidR="00EA1112">
        <w:rPr>
          <w:rFonts w:ascii="Verdana" w:hAnsi="Verdana"/>
        </w:rPr>
        <w:t>,</w:t>
      </w:r>
      <w:r w:rsidR="00286C45">
        <w:rPr>
          <w:rFonts w:ascii="Verdana" w:hAnsi="Verdana"/>
        </w:rPr>
        <w:t xml:space="preserve"> Arnold/PA1AK, </w:t>
      </w:r>
      <w:r w:rsidR="006026F2">
        <w:rPr>
          <w:rFonts w:ascii="Verdana" w:hAnsi="Verdana"/>
        </w:rPr>
        <w:t>Frank/PC2D</w:t>
      </w:r>
      <w:r w:rsidR="00286C45">
        <w:rPr>
          <w:rFonts w:ascii="Verdana" w:hAnsi="Verdana"/>
        </w:rPr>
        <w:t xml:space="preserve">, </w:t>
      </w:r>
      <w:r w:rsidR="00895FA9">
        <w:rPr>
          <w:rFonts w:ascii="Verdana" w:hAnsi="Verdana"/>
        </w:rPr>
        <w:t>Willy/PB1WB</w:t>
      </w:r>
      <w:r w:rsidR="00286C45">
        <w:rPr>
          <w:rFonts w:ascii="Verdana" w:hAnsi="Verdana"/>
        </w:rPr>
        <w:t xml:space="preserve">, </w:t>
      </w:r>
      <w:r w:rsidR="002D75E7">
        <w:rPr>
          <w:rFonts w:ascii="Verdana" w:hAnsi="Verdana"/>
        </w:rPr>
        <w:t>Henk/PE2HHN</w:t>
      </w:r>
      <w:r w:rsidR="00286C45">
        <w:rPr>
          <w:rFonts w:ascii="Verdana" w:hAnsi="Verdana"/>
        </w:rPr>
        <w:t xml:space="preserve"> en Arjan/PA5AD.</w:t>
      </w:r>
    </w:p>
    <w:p w:rsidR="00286C45" w:rsidRDefault="00286C45" w:rsidP="0079025A">
      <w:pPr>
        <w:rPr>
          <w:rFonts w:ascii="Verdana" w:hAnsi="Verdana"/>
        </w:rPr>
      </w:pPr>
      <w:r>
        <w:rPr>
          <w:rFonts w:ascii="Verdana" w:hAnsi="Verdana"/>
        </w:rPr>
        <w:t xml:space="preserve">Afwezig met kennisgeving: </w:t>
      </w:r>
      <w:r w:rsidR="0098280E">
        <w:rPr>
          <w:rFonts w:ascii="Verdana" w:hAnsi="Verdana"/>
        </w:rPr>
        <w:t>Erik/PA0ESH.</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r w:rsidR="00FD3176">
        <w:rPr>
          <w:rFonts w:ascii="Verdana" w:hAnsi="Verdana"/>
        </w:rPr>
        <w:t>.</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Pr="009E1363" w:rsidRDefault="0098280E" w:rsidP="0079025A">
      <w:pPr>
        <w:autoSpaceDE w:val="0"/>
        <w:autoSpaceDN w:val="0"/>
        <w:adjustRightInd w:val="0"/>
      </w:pPr>
      <w:r>
        <w:rPr>
          <w:rFonts w:ascii="Verdana" w:hAnsi="Verdana"/>
        </w:rPr>
        <w:t>Henk opent om 20.01</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Pr>
          <w:rFonts w:ascii="Verdana" w:hAnsi="Verdana"/>
        </w:rPr>
        <w:t>.</w:t>
      </w:r>
    </w:p>
    <w:p w:rsidR="00BD1E7D" w:rsidRPr="00BD1E7D" w:rsidRDefault="00CB7850" w:rsidP="00BD1E7D">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98280E">
      <w:pPr>
        <w:autoSpaceDE w:val="0"/>
        <w:autoSpaceDN w:val="0"/>
        <w:adjustRightInd w:val="0"/>
        <w:rPr>
          <w:rFonts w:ascii="Verdana" w:hAnsi="Verdana"/>
        </w:rPr>
      </w:pPr>
      <w:r>
        <w:rPr>
          <w:rFonts w:ascii="Verdana" w:hAnsi="Verdana"/>
        </w:rPr>
        <w:t>Enkele opmerkingen, worden verwerkt in deze notulen. Worden verder goedgekeurd.</w:t>
      </w:r>
    </w:p>
    <w:p w:rsidR="00B16287" w:rsidRDefault="00B16287">
      <w:pPr>
        <w:autoSpaceDE w:val="0"/>
        <w:autoSpaceDN w:val="0"/>
        <w:adjustRightInd w:val="0"/>
        <w:rPr>
          <w:rFonts w:ascii="Verdana" w:hAnsi="Verdana"/>
        </w:rPr>
      </w:pPr>
    </w:p>
    <w:p w:rsidR="00FB7CE6" w:rsidRDefault="006026F2">
      <w:pPr>
        <w:autoSpaceDE w:val="0"/>
        <w:autoSpaceDN w:val="0"/>
        <w:adjustRightInd w:val="0"/>
        <w:rPr>
          <w:rFonts w:ascii="Verdana" w:hAnsi="Verdana"/>
          <w:b/>
        </w:rPr>
      </w:pPr>
      <w:r>
        <w:rPr>
          <w:rFonts w:ascii="Verdana" w:hAnsi="Verdana"/>
          <w:b/>
        </w:rPr>
        <w:t>3</w:t>
      </w:r>
      <w:r w:rsidR="00FB7CE6">
        <w:rPr>
          <w:rFonts w:ascii="Verdana" w:hAnsi="Verdana"/>
          <w:b/>
        </w:rPr>
        <w:t>. Vaststelling agenda.</w:t>
      </w:r>
    </w:p>
    <w:p w:rsidR="00286C45" w:rsidRDefault="0098280E">
      <w:pPr>
        <w:autoSpaceDE w:val="0"/>
        <w:autoSpaceDN w:val="0"/>
        <w:adjustRightInd w:val="0"/>
        <w:rPr>
          <w:rFonts w:ascii="Verdana" w:hAnsi="Verdana"/>
        </w:rPr>
      </w:pPr>
      <w:r>
        <w:rPr>
          <w:rFonts w:ascii="Verdana" w:hAnsi="Verdana"/>
        </w:rPr>
        <w:t>Er worden geen punten toegevoegd.</w:t>
      </w:r>
    </w:p>
    <w:p w:rsidR="00895FA9" w:rsidRPr="00895FA9" w:rsidRDefault="00895FA9">
      <w:pPr>
        <w:autoSpaceDE w:val="0"/>
        <w:autoSpaceDN w:val="0"/>
        <w:adjustRightInd w:val="0"/>
        <w:rPr>
          <w:rFonts w:ascii="Verdana" w:hAnsi="Verdana"/>
        </w:rPr>
      </w:pPr>
    </w:p>
    <w:p w:rsidR="00B07E8E" w:rsidRPr="00C202D8" w:rsidRDefault="006026F2">
      <w:pPr>
        <w:autoSpaceDE w:val="0"/>
        <w:autoSpaceDN w:val="0"/>
        <w:adjustRightInd w:val="0"/>
        <w:rPr>
          <w:rFonts w:ascii="Verdana" w:hAnsi="Verdana"/>
          <w:b/>
        </w:rPr>
      </w:pPr>
      <w:r>
        <w:rPr>
          <w:rFonts w:ascii="Verdana" w:hAnsi="Verdana"/>
          <w:b/>
        </w:rPr>
        <w:t>4. Actiepunten</w:t>
      </w:r>
      <w:r w:rsidR="00FB7CE6">
        <w:rPr>
          <w:rFonts w:ascii="Verdana" w:hAnsi="Verdana"/>
          <w:b/>
        </w:rPr>
        <w:t>.</w:t>
      </w:r>
    </w:p>
    <w:p w:rsidR="00502E9B" w:rsidRDefault="00B637AD" w:rsidP="00DC53D5">
      <w:pPr>
        <w:autoSpaceDE w:val="0"/>
        <w:autoSpaceDN w:val="0"/>
        <w:adjustRightInd w:val="0"/>
        <w:rPr>
          <w:rFonts w:ascii="Verdana" w:hAnsi="Verdana"/>
        </w:rPr>
      </w:pPr>
      <w:r>
        <w:rPr>
          <w:rFonts w:ascii="Verdana" w:hAnsi="Verdana"/>
        </w:rPr>
        <w:t>Deze VRZA/VERON vergadering heeft zijn eigen actiepunten.</w:t>
      </w:r>
    </w:p>
    <w:p w:rsidR="00895FA9" w:rsidRDefault="002D75E7" w:rsidP="00FD3176">
      <w:pPr>
        <w:rPr>
          <w:rFonts w:ascii="Verdana" w:hAnsi="Verdana"/>
        </w:rPr>
      </w:pPr>
      <w:r>
        <w:rPr>
          <w:rFonts w:ascii="Verdana" w:hAnsi="Verdana"/>
        </w:rPr>
        <w:t>Hamnus.</w:t>
      </w:r>
    </w:p>
    <w:p w:rsidR="002D75E7" w:rsidRDefault="002D75E7" w:rsidP="00FD3176">
      <w:pPr>
        <w:rPr>
          <w:rFonts w:ascii="Verdana" w:hAnsi="Verdana"/>
        </w:rPr>
      </w:pPr>
      <w:r>
        <w:rPr>
          <w:rFonts w:ascii="Verdana" w:hAnsi="Verdana"/>
        </w:rPr>
        <w:t>Meetplaats.</w:t>
      </w:r>
    </w:p>
    <w:p w:rsidR="002D75E7" w:rsidRDefault="002D75E7" w:rsidP="00FD3176">
      <w:pPr>
        <w:rPr>
          <w:rFonts w:ascii="Verdana" w:hAnsi="Verdana"/>
        </w:rPr>
      </w:pPr>
      <w:r>
        <w:rPr>
          <w:rFonts w:ascii="Verdana" w:hAnsi="Verdana"/>
        </w:rPr>
        <w:t>Cursus.</w:t>
      </w:r>
    </w:p>
    <w:p w:rsidR="002D75E7" w:rsidRDefault="002D75E7" w:rsidP="00FD3176">
      <w:pPr>
        <w:rPr>
          <w:rFonts w:ascii="Verdana" w:hAnsi="Verdana"/>
        </w:rPr>
      </w:pPr>
      <w:r>
        <w:rPr>
          <w:rFonts w:ascii="Verdana" w:hAnsi="Verdana"/>
        </w:rPr>
        <w:t>Website.</w:t>
      </w:r>
    </w:p>
    <w:p w:rsidR="0098280E" w:rsidRPr="002D75E7" w:rsidRDefault="002D75E7" w:rsidP="00FD3176">
      <w:pPr>
        <w:rPr>
          <w:rFonts w:ascii="Verdana" w:hAnsi="Verdana"/>
        </w:rPr>
      </w:pPr>
      <w:r>
        <w:rPr>
          <w:rFonts w:ascii="Verdana" w:hAnsi="Verdana"/>
          <w:b/>
        </w:rPr>
        <w:t xml:space="preserve">Hamnus. </w:t>
      </w:r>
      <w:r w:rsidR="000519B9">
        <w:rPr>
          <w:rFonts w:ascii="Verdana" w:hAnsi="Verdana"/>
        </w:rPr>
        <w:t xml:space="preserve">De grote schoonmaak binnen </w:t>
      </w:r>
      <w:r w:rsidR="0098280E">
        <w:rPr>
          <w:rFonts w:ascii="Verdana" w:hAnsi="Verdana"/>
        </w:rPr>
        <w:t>wordt verplaatst naar augustus i.v.m. de vakantieperiode.</w:t>
      </w:r>
    </w:p>
    <w:p w:rsidR="000519B9" w:rsidRDefault="002D75E7" w:rsidP="0098280E">
      <w:pPr>
        <w:rPr>
          <w:rFonts w:ascii="Verdana" w:hAnsi="Verdana"/>
        </w:rPr>
      </w:pPr>
      <w:r>
        <w:rPr>
          <w:rFonts w:ascii="Verdana" w:hAnsi="Verdana"/>
          <w:b/>
        </w:rPr>
        <w:t xml:space="preserve">Meetplaats. </w:t>
      </w:r>
      <w:r w:rsidR="0098280E">
        <w:rPr>
          <w:rFonts w:ascii="Verdana" w:hAnsi="Verdana"/>
        </w:rPr>
        <w:t>De meetplaats wordt soms bezet door activiteiten die ook op een andere plek kunnen plaatsvinden. Moeten we elkaar op aan kunnen spreken. Meetplaatsgroep vraagt nog om enkele dingen, maar het budget voor dit jaar is op. Als het echt nodig is kan een aanvraag voor extra budget worden ingediend.</w:t>
      </w:r>
    </w:p>
    <w:p w:rsidR="002D75E7" w:rsidRPr="0098280E" w:rsidRDefault="002D75E7" w:rsidP="00FD3176">
      <w:pPr>
        <w:rPr>
          <w:rFonts w:ascii="Verdana" w:hAnsi="Verdana"/>
        </w:rPr>
      </w:pPr>
      <w:r>
        <w:rPr>
          <w:rFonts w:ascii="Verdana" w:hAnsi="Verdana"/>
          <w:b/>
        </w:rPr>
        <w:t xml:space="preserve">Cursus. </w:t>
      </w:r>
      <w:r w:rsidR="0098280E">
        <w:rPr>
          <w:rFonts w:ascii="Verdana" w:hAnsi="Verdana"/>
        </w:rPr>
        <w:t>Op dit moment 12 aanmeldingen voor de F en/of N cursus.</w:t>
      </w:r>
      <w:r w:rsidR="00911CE0">
        <w:rPr>
          <w:rFonts w:ascii="Verdana" w:hAnsi="Verdana"/>
        </w:rPr>
        <w:t xml:space="preserve"> Het is de bedoeling om half september met deze cursus te gaan beginnen. 6 aanmeldingen voor de cursus operating practice. Binnenkort worden de datums hiervan bekend.</w:t>
      </w:r>
    </w:p>
    <w:p w:rsidR="002D75E7" w:rsidRDefault="00200C3D" w:rsidP="00FD3176">
      <w:pPr>
        <w:rPr>
          <w:rFonts w:ascii="Verdana" w:hAnsi="Verdana"/>
        </w:rPr>
      </w:pPr>
      <w:r>
        <w:rPr>
          <w:rFonts w:ascii="Verdana" w:hAnsi="Verdana"/>
          <w:b/>
        </w:rPr>
        <w:t>Website.</w:t>
      </w:r>
      <w:r w:rsidR="00911CE0">
        <w:rPr>
          <w:rFonts w:ascii="Verdana" w:hAnsi="Verdana"/>
        </w:rPr>
        <w:t xml:space="preserve"> Wordt druk aan gewerkt.</w:t>
      </w:r>
      <w:r w:rsidR="004C306D">
        <w:rPr>
          <w:rFonts w:ascii="Verdana" w:hAnsi="Verdana"/>
        </w:rPr>
        <w:t xml:space="preserve"> Erik neemt contact op met HVPC of met hen wat te regelen is zodat we sneller internet kunnen krijgen. Via de telefoonlijn die we nu hebben is het maximum 5 Mbit/s download. Er is ook geïnformeerd om via de kabel internet te krijgen, maar daar hangt een redelijk hoog prijskaartje aan.</w:t>
      </w:r>
    </w:p>
    <w:p w:rsidR="00C202D8" w:rsidRDefault="00C202D8" w:rsidP="0079025A">
      <w:pPr>
        <w:rPr>
          <w:rFonts w:ascii="Verdana" w:hAnsi="Verdana"/>
        </w:rPr>
      </w:pPr>
    </w:p>
    <w:p w:rsidR="00200C3D" w:rsidRDefault="00911CE0" w:rsidP="00200C3D">
      <w:pPr>
        <w:autoSpaceDE w:val="0"/>
        <w:autoSpaceDN w:val="0"/>
        <w:adjustRightInd w:val="0"/>
        <w:rPr>
          <w:rFonts w:ascii="Verdana" w:hAnsi="Verdana"/>
          <w:b/>
        </w:rPr>
      </w:pPr>
      <w:r>
        <w:rPr>
          <w:rFonts w:ascii="Verdana" w:hAnsi="Verdana"/>
          <w:b/>
        </w:rPr>
        <w:t>5. Bouwprojecten</w:t>
      </w:r>
      <w:r w:rsidR="00200C3D">
        <w:rPr>
          <w:rFonts w:ascii="Verdana" w:hAnsi="Verdana"/>
          <w:b/>
        </w:rPr>
        <w:t>.</w:t>
      </w:r>
    </w:p>
    <w:p w:rsidR="00200C3D" w:rsidRDefault="00911CE0" w:rsidP="00200C3D">
      <w:pPr>
        <w:autoSpaceDE w:val="0"/>
        <w:autoSpaceDN w:val="0"/>
        <w:adjustRightInd w:val="0"/>
        <w:rPr>
          <w:rFonts w:ascii="Verdana" w:hAnsi="Verdana"/>
        </w:rPr>
      </w:pPr>
      <w:r>
        <w:rPr>
          <w:rFonts w:ascii="Verdana" w:hAnsi="Verdana"/>
        </w:rPr>
        <w:t>Frank, de dipool voor 40 mtr die in de vorige notulen ter sprake kwam gaat niet door. Het maken hiervan is te arbeid</w:t>
      </w:r>
      <w:r w:rsidR="005C3A74">
        <w:rPr>
          <w:rFonts w:ascii="Verdana" w:hAnsi="Verdana"/>
        </w:rPr>
        <w:t>s</w:t>
      </w:r>
      <w:r>
        <w:rPr>
          <w:rFonts w:ascii="Verdana" w:hAnsi="Verdana"/>
        </w:rPr>
        <w:t xml:space="preserve">intensief. Degene die belangstelling </w:t>
      </w:r>
      <w:r w:rsidR="004C306D">
        <w:rPr>
          <w:rFonts w:ascii="Verdana" w:hAnsi="Verdana"/>
        </w:rPr>
        <w:t>heeft kan</w:t>
      </w:r>
      <w:r>
        <w:rPr>
          <w:rFonts w:ascii="Verdana" w:hAnsi="Verdana"/>
        </w:rPr>
        <w:t xml:space="preserve"> de </w:t>
      </w:r>
      <w:r w:rsidR="004C306D">
        <w:rPr>
          <w:rFonts w:ascii="Verdana" w:hAnsi="Verdana"/>
        </w:rPr>
        <w:t>informatie</w:t>
      </w:r>
      <w:r>
        <w:rPr>
          <w:rFonts w:ascii="Verdana" w:hAnsi="Verdana"/>
        </w:rPr>
        <w:t xml:space="preserve"> altijd opvragen bij Frank/PC2D of Arnold/PD2C.</w:t>
      </w:r>
    </w:p>
    <w:p w:rsidR="00911CE0" w:rsidRPr="00200C3D" w:rsidRDefault="00911CE0" w:rsidP="00200C3D">
      <w:pPr>
        <w:autoSpaceDE w:val="0"/>
        <w:autoSpaceDN w:val="0"/>
        <w:adjustRightInd w:val="0"/>
        <w:rPr>
          <w:rFonts w:ascii="Verdana" w:hAnsi="Verdana"/>
        </w:rPr>
      </w:pPr>
      <w:r>
        <w:rPr>
          <w:rFonts w:ascii="Verdana" w:hAnsi="Verdana"/>
        </w:rPr>
        <w:t>De 10 watt HF eindtrap voor de Lima sdr is door Arnold/PA1AK gebouwd. Er moe</w:t>
      </w:r>
      <w:r w:rsidR="004C306D">
        <w:rPr>
          <w:rFonts w:ascii="Verdana" w:hAnsi="Verdana"/>
        </w:rPr>
        <w:t>s</w:t>
      </w:r>
      <w:r>
        <w:rPr>
          <w:rFonts w:ascii="Verdana" w:hAnsi="Verdana"/>
        </w:rPr>
        <w:t>ten nog wat veranderingen worden aangebracht aan het ontwerp. Dat is nu goed, maar het uitwerken naar een bouwproject geeft nog enkele problemen. We gaan er vanuit dat dit is opgelost voor de terugkomdagen van de Lima sdr bouwers</w:t>
      </w:r>
      <w:r w:rsidR="005C3A74">
        <w:rPr>
          <w:rFonts w:ascii="Verdana" w:hAnsi="Verdana"/>
        </w:rPr>
        <w:t xml:space="preserve"> op 5 en 12 september. Dan komt de eindtrap op tafel om te zien of dit aanslaat bij de Lima sdr bouwers. Voor andere bouwprojecten is er op dit moment weinig belangstelling. </w:t>
      </w:r>
      <w:r>
        <w:rPr>
          <w:rFonts w:ascii="Verdana" w:hAnsi="Verdana"/>
        </w:rPr>
        <w:t xml:space="preserve"> </w:t>
      </w:r>
    </w:p>
    <w:p w:rsidR="0094418C" w:rsidRPr="00367C62" w:rsidRDefault="0094418C" w:rsidP="0079025A">
      <w:pPr>
        <w:rPr>
          <w:rFonts w:ascii="Verdana" w:hAnsi="Verdana"/>
        </w:rPr>
      </w:pPr>
    </w:p>
    <w:p w:rsidR="005C3A74" w:rsidRDefault="005C3A74" w:rsidP="00200C3D">
      <w:pPr>
        <w:rPr>
          <w:rFonts w:ascii="Verdana" w:hAnsi="Verdana"/>
          <w:b/>
        </w:rPr>
      </w:pPr>
    </w:p>
    <w:p w:rsidR="005C3A74" w:rsidRDefault="005C3A74" w:rsidP="00200C3D">
      <w:pPr>
        <w:rPr>
          <w:rFonts w:ascii="Verdana" w:hAnsi="Verdana"/>
          <w:b/>
        </w:rPr>
      </w:pPr>
    </w:p>
    <w:p w:rsidR="005C3A74" w:rsidRDefault="005C3A74" w:rsidP="00200C3D">
      <w:pPr>
        <w:rPr>
          <w:rFonts w:ascii="Verdana" w:hAnsi="Verdana"/>
          <w:b/>
        </w:rPr>
      </w:pPr>
    </w:p>
    <w:p w:rsidR="006026F2" w:rsidRDefault="005C3A74" w:rsidP="00200C3D">
      <w:pPr>
        <w:rPr>
          <w:rFonts w:ascii="Verdana" w:hAnsi="Verdana"/>
          <w:b/>
        </w:rPr>
      </w:pPr>
      <w:r>
        <w:rPr>
          <w:rFonts w:ascii="Verdana" w:hAnsi="Verdana"/>
          <w:b/>
        </w:rPr>
        <w:t>6</w:t>
      </w:r>
      <w:r w:rsidR="006026F2">
        <w:rPr>
          <w:rFonts w:ascii="Verdana" w:hAnsi="Verdana"/>
          <w:b/>
        </w:rPr>
        <w:t xml:space="preserve">. </w:t>
      </w:r>
      <w:r w:rsidR="00200C3D">
        <w:rPr>
          <w:rFonts w:ascii="Verdana" w:hAnsi="Verdana"/>
          <w:b/>
        </w:rPr>
        <w:t>Verzorgen afdelingsavonden.</w:t>
      </w:r>
    </w:p>
    <w:p w:rsidR="00200C3D" w:rsidRPr="00200C3D" w:rsidRDefault="00200C3D" w:rsidP="00200C3D">
      <w:pPr>
        <w:rPr>
          <w:rFonts w:ascii="Verdana" w:hAnsi="Verdana"/>
        </w:rPr>
      </w:pPr>
      <w:r>
        <w:rPr>
          <w:rFonts w:ascii="Verdana" w:hAnsi="Verdana"/>
        </w:rPr>
        <w:t xml:space="preserve">Arnold, </w:t>
      </w:r>
      <w:r w:rsidR="005C3A74">
        <w:rPr>
          <w:rFonts w:ascii="Verdana" w:hAnsi="Verdana"/>
        </w:rPr>
        <w:t>het is moeilijk om mensen te krijgen voor een goede lezing. Meestal heeft dit te maken met de afstand. Is druk bezig om iemand te krijgen die een lezing wil geven over DMR. Digital Mobiel Radio. Frank is bezig om iemand voor een lezing te krijgen voor de maand oktober. De rest van het jaar is ingevuld.</w:t>
      </w:r>
    </w:p>
    <w:p w:rsidR="00105989" w:rsidRDefault="00105989" w:rsidP="001161CF">
      <w:pPr>
        <w:rPr>
          <w:rFonts w:ascii="Verdana" w:hAnsi="Verdana"/>
          <w:b/>
        </w:rPr>
      </w:pPr>
    </w:p>
    <w:p w:rsidR="006026F2" w:rsidRDefault="005C3A74" w:rsidP="00200C3D">
      <w:pPr>
        <w:rPr>
          <w:rFonts w:ascii="Verdana" w:hAnsi="Verdana"/>
          <w:b/>
        </w:rPr>
      </w:pPr>
      <w:r>
        <w:rPr>
          <w:rFonts w:ascii="Verdana" w:hAnsi="Verdana"/>
          <w:b/>
        </w:rPr>
        <w:t>7</w:t>
      </w:r>
      <w:r w:rsidR="006026F2">
        <w:rPr>
          <w:rFonts w:ascii="Verdana" w:hAnsi="Verdana"/>
          <w:b/>
        </w:rPr>
        <w:t xml:space="preserve">. </w:t>
      </w:r>
      <w:r w:rsidR="00200C3D">
        <w:rPr>
          <w:rFonts w:ascii="Verdana" w:hAnsi="Verdana"/>
          <w:b/>
        </w:rPr>
        <w:t>Grote activiteiten 2015.</w:t>
      </w:r>
    </w:p>
    <w:p w:rsidR="004A2B3B" w:rsidRDefault="005C3A74" w:rsidP="00200C3D">
      <w:pPr>
        <w:rPr>
          <w:rFonts w:ascii="Verdana" w:hAnsi="Verdana"/>
        </w:rPr>
      </w:pPr>
      <w:r>
        <w:rPr>
          <w:rFonts w:ascii="Verdana" w:hAnsi="Verdana"/>
        </w:rPr>
        <w:t>Wordt niet genotuleerd.</w:t>
      </w:r>
    </w:p>
    <w:p w:rsidR="004A2B3B" w:rsidRDefault="004A2B3B" w:rsidP="00200C3D">
      <w:pPr>
        <w:rPr>
          <w:rFonts w:ascii="Verdana" w:hAnsi="Verdana"/>
        </w:rPr>
      </w:pPr>
    </w:p>
    <w:p w:rsidR="006026F2" w:rsidRDefault="005C3A74" w:rsidP="0079025A">
      <w:pPr>
        <w:rPr>
          <w:rFonts w:ascii="Verdana" w:hAnsi="Verdana"/>
          <w:b/>
        </w:rPr>
      </w:pPr>
      <w:r>
        <w:rPr>
          <w:rFonts w:ascii="Verdana" w:hAnsi="Verdana"/>
          <w:b/>
        </w:rPr>
        <w:t>8</w:t>
      </w:r>
      <w:r w:rsidR="006026F2">
        <w:rPr>
          <w:rFonts w:ascii="Verdana" w:hAnsi="Verdana"/>
          <w:b/>
        </w:rPr>
        <w:t xml:space="preserve">. </w:t>
      </w:r>
      <w:r w:rsidR="00536BCD">
        <w:rPr>
          <w:rFonts w:ascii="Verdana" w:hAnsi="Verdana"/>
          <w:b/>
        </w:rPr>
        <w:t>Website en Facebook</w:t>
      </w:r>
      <w:r w:rsidR="006026F2">
        <w:rPr>
          <w:rFonts w:ascii="Verdana" w:hAnsi="Verdana"/>
          <w:b/>
        </w:rPr>
        <w:t>.</w:t>
      </w:r>
    </w:p>
    <w:p w:rsidR="004A2B3B" w:rsidRDefault="00105989" w:rsidP="0079025A">
      <w:pPr>
        <w:rPr>
          <w:rFonts w:ascii="Verdana" w:hAnsi="Verdana"/>
        </w:rPr>
      </w:pPr>
      <w:r>
        <w:rPr>
          <w:rFonts w:ascii="Verdana" w:hAnsi="Verdana"/>
        </w:rPr>
        <w:t>Gaat allemaal goed.</w:t>
      </w:r>
    </w:p>
    <w:p w:rsidR="00105989" w:rsidRDefault="00105989" w:rsidP="0079025A">
      <w:pPr>
        <w:rPr>
          <w:rFonts w:ascii="Verdana" w:hAnsi="Verdana"/>
        </w:rPr>
      </w:pPr>
    </w:p>
    <w:p w:rsidR="00105989" w:rsidRPr="00105989" w:rsidRDefault="00105989" w:rsidP="0079025A">
      <w:pPr>
        <w:rPr>
          <w:rFonts w:ascii="Verdana" w:hAnsi="Verdana"/>
          <w:b/>
        </w:rPr>
      </w:pPr>
      <w:r>
        <w:rPr>
          <w:rFonts w:ascii="Verdana" w:hAnsi="Verdana"/>
          <w:b/>
        </w:rPr>
        <w:t>11. Rondvraag.</w:t>
      </w:r>
    </w:p>
    <w:p w:rsidR="003C0EA9" w:rsidRDefault="005C3A74" w:rsidP="0079025A">
      <w:pPr>
        <w:rPr>
          <w:rFonts w:ascii="Verdana" w:hAnsi="Verdana"/>
        </w:rPr>
      </w:pPr>
      <w:r>
        <w:rPr>
          <w:rFonts w:ascii="Verdana" w:hAnsi="Verdana"/>
        </w:rPr>
        <w:t>Arjan, graag de volgende vergaderingen om 19.30 uur laten beginnen, hebben we ook afgesproken. Doen we.</w:t>
      </w:r>
    </w:p>
    <w:p w:rsidR="005C3A74" w:rsidRDefault="005C3A74" w:rsidP="0079025A">
      <w:pPr>
        <w:rPr>
          <w:rFonts w:ascii="Verdana" w:hAnsi="Verdana"/>
        </w:rPr>
      </w:pPr>
      <w:r>
        <w:rPr>
          <w:rFonts w:ascii="Verdana" w:hAnsi="Verdana"/>
        </w:rPr>
        <w:t>Frans, hoever staat het met de Lima sdr van de afdeling? Henk, deze is bijna klaar.</w:t>
      </w:r>
    </w:p>
    <w:p w:rsidR="003C0EA9" w:rsidRPr="006026F2" w:rsidRDefault="003C0EA9" w:rsidP="0079025A">
      <w:pPr>
        <w:rPr>
          <w:rFonts w:ascii="Verdana" w:hAnsi="Verdana"/>
        </w:rPr>
      </w:pPr>
    </w:p>
    <w:p w:rsidR="00087D78" w:rsidRPr="00087D78" w:rsidRDefault="003C0EA9" w:rsidP="0079025A">
      <w:pPr>
        <w:rPr>
          <w:rFonts w:ascii="Verdana" w:hAnsi="Verdana"/>
          <w:b/>
        </w:rPr>
      </w:pPr>
      <w:r>
        <w:rPr>
          <w:rFonts w:ascii="Verdana" w:hAnsi="Verdana"/>
          <w:b/>
        </w:rPr>
        <w:t>12</w:t>
      </w:r>
      <w:r w:rsidR="00087D78">
        <w:rPr>
          <w:rFonts w:ascii="Verdana" w:hAnsi="Verdana"/>
          <w:b/>
        </w:rPr>
        <w:t>. Sluiting.</w:t>
      </w:r>
    </w:p>
    <w:p w:rsidR="00087D78" w:rsidRDefault="005C3A74" w:rsidP="0079025A">
      <w:pPr>
        <w:rPr>
          <w:rFonts w:ascii="Verdana" w:hAnsi="Verdana"/>
        </w:rPr>
      </w:pPr>
      <w:r>
        <w:rPr>
          <w:rFonts w:ascii="Verdana" w:hAnsi="Verdana"/>
        </w:rPr>
        <w:t>Henk sluit om 21.11</w:t>
      </w:r>
      <w:r w:rsidR="00087D78">
        <w:rPr>
          <w:rFonts w:ascii="Verdana" w:hAnsi="Verdana"/>
        </w:rPr>
        <w:t xml:space="preserve"> uur de vergadering.</w:t>
      </w:r>
    </w:p>
    <w:p w:rsidR="00087D78" w:rsidRDefault="00087D78" w:rsidP="0079025A">
      <w:pPr>
        <w:rPr>
          <w:rFonts w:ascii="Verdana" w:hAnsi="Verdana"/>
        </w:rPr>
      </w:pPr>
    </w:p>
    <w:sectPr w:rsidR="00087D78" w:rsidSect="00482A8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D5" w:rsidRDefault="00E51AD5">
      <w:r>
        <w:separator/>
      </w:r>
    </w:p>
  </w:endnote>
  <w:endnote w:type="continuationSeparator" w:id="0">
    <w:p w:rsidR="00E51AD5" w:rsidRDefault="00E51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D5" w:rsidRDefault="00E51AD5">
      <w:r>
        <w:separator/>
      </w:r>
    </w:p>
  </w:footnote>
  <w:footnote w:type="continuationSeparator" w:id="0">
    <w:p w:rsidR="00E51AD5" w:rsidRDefault="00E5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 xml:space="preserve">VERON </w:t>
          </w:r>
          <w:r w:rsidR="00EE0C6E">
            <w:t xml:space="preserve">en VRZA afd. Twente </w:t>
          </w:r>
        </w:p>
      </w:tc>
      <w:tc>
        <w:tcPr>
          <w:tcW w:w="7479" w:type="dxa"/>
          <w:tcBorders>
            <w:top w:val="nil"/>
            <w:left w:val="nil"/>
            <w:bottom w:val="nil"/>
            <w:right w:val="nil"/>
          </w:tcBorders>
        </w:tcPr>
        <w:p w:rsidR="00A6790A" w:rsidRDefault="00A6790A">
          <w:pPr>
            <w:pStyle w:val="Koptekst"/>
          </w:pPr>
        </w:p>
      </w:tc>
    </w:tr>
  </w:tbl>
  <w:p w:rsidR="00EA1112" w:rsidRPr="00EE0C6E" w:rsidRDefault="006026F2">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24765</wp:posOffset>
          </wp:positionV>
          <wp:extent cx="495300" cy="1082675"/>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1082675"/>
                  </a:xfrm>
                  <a:prstGeom prst="rect">
                    <a:avLst/>
                  </a:prstGeom>
                  <a:noFill/>
                  <a:ln w="9525">
                    <a:noFill/>
                    <a:miter lim="800000"/>
                    <a:headEnd/>
                    <a:tailEnd/>
                  </a:ln>
                </pic:spPr>
              </pic:pic>
            </a:graphicData>
          </a:graphic>
        </wp:anchor>
      </w:drawing>
    </w:r>
    <w:r w:rsidR="008B42CE" w:rsidRPr="00EE0C6E">
      <w:t xml:space="preserve">                                                                                                           </w:t>
    </w:r>
  </w:p>
  <w:p w:rsidR="00A6790A" w:rsidRDefault="008B42CE">
    <w:pPr>
      <w:pStyle w:val="Koptekst"/>
      <w:rPr>
        <w:lang w:val="en-US"/>
      </w:rPr>
    </w:pPr>
    <w:r w:rsidRPr="00EE0C6E">
      <w:t xml:space="preserve">    </w:t>
    </w:r>
    <w:r w:rsidR="006026F2">
      <w:rPr>
        <w:noProof/>
      </w:rPr>
      <w:drawing>
        <wp:inline distT="0" distB="0" distL="0" distR="0">
          <wp:extent cx="438150" cy="1019175"/>
          <wp:effectExtent l="19050" t="0" r="0" b="0"/>
          <wp:docPr id="1" name="Afbeelding 1" descr="vr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za_logo"/>
                  <pic:cNvPicPr>
                    <a:picLocks noChangeAspect="1" noChangeArrowheads="1"/>
                  </pic:cNvPicPr>
                </pic:nvPicPr>
                <pic:blipFill>
                  <a:blip r:embed="rId2"/>
                  <a:srcRect/>
                  <a:stretch>
                    <a:fillRect/>
                  </a:stretch>
                </pic:blipFill>
                <pic:spPr bwMode="auto">
                  <a:xfrm>
                    <a:off x="0" y="0"/>
                    <a:ext cx="438150" cy="1019175"/>
                  </a:xfrm>
                  <a:prstGeom prst="rect">
                    <a:avLst/>
                  </a:prstGeom>
                  <a:noFill/>
                  <a:ln w="9525">
                    <a:noFill/>
                    <a:miter lim="800000"/>
                    <a:headEnd/>
                    <a:tailEnd/>
                  </a:ln>
                </pic:spPr>
              </pic:pic>
            </a:graphicData>
          </a:graphic>
        </wp:inline>
      </w:drawing>
    </w:r>
  </w:p>
  <w:p w:rsidR="00A6790A" w:rsidRDefault="008B42CE">
    <w:pPr>
      <w:pStyle w:val="Koptekst"/>
      <w:rPr>
        <w:lang w:val="en-US"/>
      </w:rPr>
    </w:pPr>
    <w:r>
      <w:rPr>
        <w:lang w:val="en-US"/>
      </w:rPr>
      <w:t xml:space="preserve">   </w:t>
    </w:r>
  </w:p>
  <w:p w:rsidR="00A6790A" w:rsidRPr="008B42CE" w:rsidRDefault="008B42CE">
    <w:pPr>
      <w:pStyle w:val="Kopteks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535237E9"/>
    <w:multiLevelType w:val="multilevel"/>
    <w:tmpl w:val="EA8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9"/>
  </w:num>
  <w:num w:numId="7">
    <w:abstractNumId w:val="4"/>
  </w:num>
  <w:num w:numId="8">
    <w:abstractNumId w:val="9"/>
  </w:num>
  <w:num w:numId="9">
    <w:abstractNumId w:val="4"/>
  </w:num>
  <w:num w:numId="10">
    <w:abstractNumId w:val="7"/>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6743ED"/>
    <w:rsid w:val="000043E5"/>
    <w:rsid w:val="000051FD"/>
    <w:rsid w:val="0000769B"/>
    <w:rsid w:val="00021B78"/>
    <w:rsid w:val="00025CEB"/>
    <w:rsid w:val="00040ADF"/>
    <w:rsid w:val="00042F93"/>
    <w:rsid w:val="00046E5A"/>
    <w:rsid w:val="00047BAA"/>
    <w:rsid w:val="000519B9"/>
    <w:rsid w:val="00051B3D"/>
    <w:rsid w:val="00053526"/>
    <w:rsid w:val="00062AD4"/>
    <w:rsid w:val="00067687"/>
    <w:rsid w:val="000738EA"/>
    <w:rsid w:val="00077A12"/>
    <w:rsid w:val="00084DBD"/>
    <w:rsid w:val="00087D78"/>
    <w:rsid w:val="000A0EE4"/>
    <w:rsid w:val="000A6CA1"/>
    <w:rsid w:val="000C053C"/>
    <w:rsid w:val="000C3377"/>
    <w:rsid w:val="000C61FE"/>
    <w:rsid w:val="000D4988"/>
    <w:rsid w:val="000D7C1F"/>
    <w:rsid w:val="000F25F2"/>
    <w:rsid w:val="00105989"/>
    <w:rsid w:val="001146B8"/>
    <w:rsid w:val="001161BC"/>
    <w:rsid w:val="001161CF"/>
    <w:rsid w:val="0013306B"/>
    <w:rsid w:val="00160D79"/>
    <w:rsid w:val="00166895"/>
    <w:rsid w:val="00172591"/>
    <w:rsid w:val="001B1612"/>
    <w:rsid w:val="001C67C5"/>
    <w:rsid w:val="001D35F7"/>
    <w:rsid w:val="001D7D0D"/>
    <w:rsid w:val="001E14E4"/>
    <w:rsid w:val="001E1C2A"/>
    <w:rsid w:val="001F0E17"/>
    <w:rsid w:val="001F443A"/>
    <w:rsid w:val="001F63DC"/>
    <w:rsid w:val="00200C3D"/>
    <w:rsid w:val="002163C8"/>
    <w:rsid w:val="0022257B"/>
    <w:rsid w:val="00224349"/>
    <w:rsid w:val="0023065C"/>
    <w:rsid w:val="00231193"/>
    <w:rsid w:val="002318E0"/>
    <w:rsid w:val="00241092"/>
    <w:rsid w:val="002540C3"/>
    <w:rsid w:val="002552EC"/>
    <w:rsid w:val="0028199F"/>
    <w:rsid w:val="00286C45"/>
    <w:rsid w:val="00291121"/>
    <w:rsid w:val="002921D9"/>
    <w:rsid w:val="002B5135"/>
    <w:rsid w:val="002C3313"/>
    <w:rsid w:val="002D75E7"/>
    <w:rsid w:val="002E39E1"/>
    <w:rsid w:val="002F0E90"/>
    <w:rsid w:val="002F1709"/>
    <w:rsid w:val="00302FD7"/>
    <w:rsid w:val="00304779"/>
    <w:rsid w:val="00310657"/>
    <w:rsid w:val="003154D2"/>
    <w:rsid w:val="0032657A"/>
    <w:rsid w:val="00326A69"/>
    <w:rsid w:val="003564FB"/>
    <w:rsid w:val="00360770"/>
    <w:rsid w:val="00367C62"/>
    <w:rsid w:val="00382C90"/>
    <w:rsid w:val="00395175"/>
    <w:rsid w:val="003951F3"/>
    <w:rsid w:val="003A3B27"/>
    <w:rsid w:val="003A7417"/>
    <w:rsid w:val="003B72C2"/>
    <w:rsid w:val="003B73B1"/>
    <w:rsid w:val="003C0226"/>
    <w:rsid w:val="003C0EA9"/>
    <w:rsid w:val="003E0794"/>
    <w:rsid w:val="003E1A5A"/>
    <w:rsid w:val="003F3AF8"/>
    <w:rsid w:val="003F617D"/>
    <w:rsid w:val="0042154C"/>
    <w:rsid w:val="004247F2"/>
    <w:rsid w:val="00443B7F"/>
    <w:rsid w:val="00451C93"/>
    <w:rsid w:val="0045481F"/>
    <w:rsid w:val="00462A95"/>
    <w:rsid w:val="00463437"/>
    <w:rsid w:val="00470C81"/>
    <w:rsid w:val="004740EF"/>
    <w:rsid w:val="00475AD9"/>
    <w:rsid w:val="00480D96"/>
    <w:rsid w:val="00482A8E"/>
    <w:rsid w:val="00486335"/>
    <w:rsid w:val="00495AA1"/>
    <w:rsid w:val="004A2B3B"/>
    <w:rsid w:val="004A3C82"/>
    <w:rsid w:val="004B5E59"/>
    <w:rsid w:val="004B6F52"/>
    <w:rsid w:val="004B799E"/>
    <w:rsid w:val="004C1C96"/>
    <w:rsid w:val="004C306D"/>
    <w:rsid w:val="004C33D3"/>
    <w:rsid w:val="004C5A4C"/>
    <w:rsid w:val="004C78A0"/>
    <w:rsid w:val="004D3D80"/>
    <w:rsid w:val="004E4DC4"/>
    <w:rsid w:val="004F0CC6"/>
    <w:rsid w:val="004F6C7A"/>
    <w:rsid w:val="00500E91"/>
    <w:rsid w:val="00502E9B"/>
    <w:rsid w:val="00505A16"/>
    <w:rsid w:val="00513CB0"/>
    <w:rsid w:val="00514F4F"/>
    <w:rsid w:val="005268ED"/>
    <w:rsid w:val="00536BCD"/>
    <w:rsid w:val="00557240"/>
    <w:rsid w:val="005606A7"/>
    <w:rsid w:val="00562CCF"/>
    <w:rsid w:val="005A42E3"/>
    <w:rsid w:val="005B6F87"/>
    <w:rsid w:val="005C2534"/>
    <w:rsid w:val="005C3A74"/>
    <w:rsid w:val="005D2C75"/>
    <w:rsid w:val="005E1E16"/>
    <w:rsid w:val="005E6F99"/>
    <w:rsid w:val="0060102A"/>
    <w:rsid w:val="00601150"/>
    <w:rsid w:val="006026F2"/>
    <w:rsid w:val="00605193"/>
    <w:rsid w:val="00616C98"/>
    <w:rsid w:val="00624F2B"/>
    <w:rsid w:val="00626792"/>
    <w:rsid w:val="0063121E"/>
    <w:rsid w:val="00632C07"/>
    <w:rsid w:val="006373F9"/>
    <w:rsid w:val="006416BD"/>
    <w:rsid w:val="0064444B"/>
    <w:rsid w:val="00652122"/>
    <w:rsid w:val="00661C14"/>
    <w:rsid w:val="006743ED"/>
    <w:rsid w:val="00674EC1"/>
    <w:rsid w:val="006774E3"/>
    <w:rsid w:val="006847E2"/>
    <w:rsid w:val="00685074"/>
    <w:rsid w:val="00697359"/>
    <w:rsid w:val="006A5D37"/>
    <w:rsid w:val="006A6069"/>
    <w:rsid w:val="006A73DB"/>
    <w:rsid w:val="006B68AA"/>
    <w:rsid w:val="006C3CE6"/>
    <w:rsid w:val="006D0FBB"/>
    <w:rsid w:val="006D6B59"/>
    <w:rsid w:val="006F2896"/>
    <w:rsid w:val="006F3AFC"/>
    <w:rsid w:val="006F52D6"/>
    <w:rsid w:val="006F77C0"/>
    <w:rsid w:val="00702E2A"/>
    <w:rsid w:val="00711D19"/>
    <w:rsid w:val="007130F2"/>
    <w:rsid w:val="0071330A"/>
    <w:rsid w:val="007148AE"/>
    <w:rsid w:val="007156B8"/>
    <w:rsid w:val="00766231"/>
    <w:rsid w:val="00775CC1"/>
    <w:rsid w:val="00777A1D"/>
    <w:rsid w:val="0078311F"/>
    <w:rsid w:val="0079025A"/>
    <w:rsid w:val="007A1584"/>
    <w:rsid w:val="007B0956"/>
    <w:rsid w:val="007B30D6"/>
    <w:rsid w:val="007D2839"/>
    <w:rsid w:val="007E00B4"/>
    <w:rsid w:val="007F112F"/>
    <w:rsid w:val="007F65E6"/>
    <w:rsid w:val="007F7F0C"/>
    <w:rsid w:val="008252D9"/>
    <w:rsid w:val="008308D4"/>
    <w:rsid w:val="00830DC1"/>
    <w:rsid w:val="00831EE3"/>
    <w:rsid w:val="00837626"/>
    <w:rsid w:val="008804EA"/>
    <w:rsid w:val="008859A0"/>
    <w:rsid w:val="00893E86"/>
    <w:rsid w:val="00895FA9"/>
    <w:rsid w:val="008A3E46"/>
    <w:rsid w:val="008B08ED"/>
    <w:rsid w:val="008B42CE"/>
    <w:rsid w:val="008E38E1"/>
    <w:rsid w:val="00901A39"/>
    <w:rsid w:val="00902606"/>
    <w:rsid w:val="00902883"/>
    <w:rsid w:val="00911A40"/>
    <w:rsid w:val="00911CE0"/>
    <w:rsid w:val="00914527"/>
    <w:rsid w:val="00917A2A"/>
    <w:rsid w:val="00932A06"/>
    <w:rsid w:val="0094243D"/>
    <w:rsid w:val="0094418C"/>
    <w:rsid w:val="0094453E"/>
    <w:rsid w:val="00963B9C"/>
    <w:rsid w:val="0098280E"/>
    <w:rsid w:val="00994860"/>
    <w:rsid w:val="009B35F1"/>
    <w:rsid w:val="009B363F"/>
    <w:rsid w:val="009B538C"/>
    <w:rsid w:val="009C0D3B"/>
    <w:rsid w:val="009D25BD"/>
    <w:rsid w:val="009E1363"/>
    <w:rsid w:val="009F4E9E"/>
    <w:rsid w:val="009F5525"/>
    <w:rsid w:val="009F720D"/>
    <w:rsid w:val="00A017B8"/>
    <w:rsid w:val="00A0693D"/>
    <w:rsid w:val="00A070A1"/>
    <w:rsid w:val="00A118BE"/>
    <w:rsid w:val="00A6790A"/>
    <w:rsid w:val="00A73CFB"/>
    <w:rsid w:val="00A7619B"/>
    <w:rsid w:val="00A80942"/>
    <w:rsid w:val="00A84C30"/>
    <w:rsid w:val="00AA29A8"/>
    <w:rsid w:val="00AA5E71"/>
    <w:rsid w:val="00AB2867"/>
    <w:rsid w:val="00AB4DC6"/>
    <w:rsid w:val="00AB6D7E"/>
    <w:rsid w:val="00AC4AF1"/>
    <w:rsid w:val="00AD6434"/>
    <w:rsid w:val="00AE37DA"/>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37AD"/>
    <w:rsid w:val="00B6448A"/>
    <w:rsid w:val="00B70881"/>
    <w:rsid w:val="00B7376F"/>
    <w:rsid w:val="00B8218D"/>
    <w:rsid w:val="00BA25D1"/>
    <w:rsid w:val="00BA421D"/>
    <w:rsid w:val="00BB1A53"/>
    <w:rsid w:val="00BB66D1"/>
    <w:rsid w:val="00BD1E7D"/>
    <w:rsid w:val="00BE6AEC"/>
    <w:rsid w:val="00BE721B"/>
    <w:rsid w:val="00C10A91"/>
    <w:rsid w:val="00C202D8"/>
    <w:rsid w:val="00C20AD7"/>
    <w:rsid w:val="00C25E0E"/>
    <w:rsid w:val="00C30C06"/>
    <w:rsid w:val="00C60170"/>
    <w:rsid w:val="00C77298"/>
    <w:rsid w:val="00C86968"/>
    <w:rsid w:val="00C93F59"/>
    <w:rsid w:val="00CA0C09"/>
    <w:rsid w:val="00CB75CA"/>
    <w:rsid w:val="00CB7850"/>
    <w:rsid w:val="00CC603E"/>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E01293"/>
    <w:rsid w:val="00E07C47"/>
    <w:rsid w:val="00E10539"/>
    <w:rsid w:val="00E127C7"/>
    <w:rsid w:val="00E21E3C"/>
    <w:rsid w:val="00E51AD5"/>
    <w:rsid w:val="00E53D45"/>
    <w:rsid w:val="00E631D5"/>
    <w:rsid w:val="00E70E2E"/>
    <w:rsid w:val="00E8389F"/>
    <w:rsid w:val="00E86C60"/>
    <w:rsid w:val="00E952A6"/>
    <w:rsid w:val="00E96371"/>
    <w:rsid w:val="00EA1112"/>
    <w:rsid w:val="00EB65EA"/>
    <w:rsid w:val="00EC5C97"/>
    <w:rsid w:val="00EE0C6E"/>
    <w:rsid w:val="00EE3BA0"/>
    <w:rsid w:val="00EF7BFB"/>
    <w:rsid w:val="00F15477"/>
    <w:rsid w:val="00F17505"/>
    <w:rsid w:val="00F30915"/>
    <w:rsid w:val="00F32462"/>
    <w:rsid w:val="00F46526"/>
    <w:rsid w:val="00F466B7"/>
    <w:rsid w:val="00F46B14"/>
    <w:rsid w:val="00F47F6C"/>
    <w:rsid w:val="00F51CE7"/>
    <w:rsid w:val="00F5702C"/>
    <w:rsid w:val="00F66350"/>
    <w:rsid w:val="00F72D19"/>
    <w:rsid w:val="00F74BF1"/>
    <w:rsid w:val="00F74E3B"/>
    <w:rsid w:val="00F95089"/>
    <w:rsid w:val="00F97F17"/>
    <w:rsid w:val="00FA45CA"/>
    <w:rsid w:val="00FB66AD"/>
    <w:rsid w:val="00FB7CE6"/>
    <w:rsid w:val="00FD1B14"/>
    <w:rsid w:val="00FD3176"/>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2A8E"/>
    <w:rPr>
      <w:rFonts w:ascii="Tahoma" w:hAnsi="Tahoma" w:cs="Arial"/>
      <w:color w:val="000000"/>
      <w:lang w:eastAsia="nl-NL"/>
    </w:rPr>
  </w:style>
  <w:style w:type="paragraph" w:styleId="Kop1">
    <w:name w:val="heading 1"/>
    <w:basedOn w:val="Standaard"/>
    <w:next w:val="Standaard"/>
    <w:qFormat/>
    <w:rsid w:val="00482A8E"/>
    <w:pPr>
      <w:keepNext/>
      <w:outlineLvl w:val="0"/>
    </w:pPr>
    <w:rPr>
      <w:b/>
      <w:bCs/>
    </w:rPr>
  </w:style>
  <w:style w:type="paragraph" w:styleId="Kop2">
    <w:name w:val="heading 2"/>
    <w:basedOn w:val="Standaard"/>
    <w:next w:val="Standaard"/>
    <w:qFormat/>
    <w:rsid w:val="00482A8E"/>
    <w:pPr>
      <w:keepNext/>
      <w:outlineLvl w:val="1"/>
    </w:pPr>
    <w:rPr>
      <w:b/>
      <w:bCs/>
      <w:sz w:val="28"/>
      <w:lang w:val="en-US"/>
    </w:rPr>
  </w:style>
  <w:style w:type="paragraph" w:styleId="Kop3">
    <w:name w:val="heading 3"/>
    <w:basedOn w:val="Standaard"/>
    <w:next w:val="Standaard"/>
    <w:qFormat/>
    <w:rsid w:val="00482A8E"/>
    <w:pPr>
      <w:keepNext/>
      <w:outlineLvl w:val="2"/>
    </w:pPr>
    <w:rPr>
      <w:rFonts w:ascii="Arial" w:hAnsi="Arial" w:cs="Times New Roman"/>
      <w:b/>
      <w:color w:val="auto"/>
    </w:rPr>
  </w:style>
  <w:style w:type="paragraph" w:styleId="Kop4">
    <w:name w:val="heading 4"/>
    <w:basedOn w:val="Standaard"/>
    <w:next w:val="Standaard"/>
    <w:qFormat/>
    <w:rsid w:val="00482A8E"/>
    <w:pPr>
      <w:keepNext/>
      <w:shd w:val="clear" w:color="auto" w:fill="737373"/>
      <w:jc w:val="right"/>
      <w:outlineLvl w:val="3"/>
    </w:pPr>
    <w:rPr>
      <w:b/>
      <w:bCs/>
      <w:sz w:val="28"/>
    </w:rPr>
  </w:style>
  <w:style w:type="paragraph" w:styleId="Kop5">
    <w:name w:val="heading 5"/>
    <w:basedOn w:val="Standaard"/>
    <w:next w:val="Standaard"/>
    <w:qFormat/>
    <w:rsid w:val="00482A8E"/>
    <w:pPr>
      <w:keepNext/>
      <w:outlineLvl w:val="4"/>
    </w:pPr>
    <w:rPr>
      <w:rFonts w:ascii="Arial" w:hAnsi="Arial" w:cs="Times New Roman"/>
      <w:i/>
      <w:color w:val="auto"/>
      <w:sz w:val="18"/>
      <w:lang w:eastAsia="en-US"/>
    </w:rPr>
  </w:style>
  <w:style w:type="paragraph" w:styleId="Kop6">
    <w:name w:val="heading 6"/>
    <w:basedOn w:val="Standaard"/>
    <w:next w:val="Standaard"/>
    <w:qFormat/>
    <w:rsid w:val="00482A8E"/>
    <w:pPr>
      <w:keepNext/>
      <w:shd w:val="clear" w:color="auto" w:fill="737373"/>
      <w:jc w:val="right"/>
      <w:outlineLvl w:val="5"/>
    </w:pPr>
    <w:rPr>
      <w:b/>
      <w:bCs/>
      <w:color w:val="FFFFFF"/>
      <w:sz w:val="28"/>
    </w:rPr>
  </w:style>
  <w:style w:type="paragraph" w:styleId="Kop7">
    <w:name w:val="heading 7"/>
    <w:basedOn w:val="Standaard"/>
    <w:next w:val="Standaard"/>
    <w:qFormat/>
    <w:rsid w:val="00482A8E"/>
    <w:pPr>
      <w:keepNext/>
      <w:outlineLvl w:val="6"/>
    </w:pPr>
    <w:rPr>
      <w:b/>
      <w:bCs/>
      <w:sz w:val="24"/>
    </w:rPr>
  </w:style>
  <w:style w:type="paragraph" w:styleId="Kop8">
    <w:name w:val="heading 8"/>
    <w:basedOn w:val="Standaard"/>
    <w:next w:val="Standaard"/>
    <w:qFormat/>
    <w:rsid w:val="00482A8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482A8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482A8E"/>
    <w:pPr>
      <w:spacing w:before="120" w:after="120"/>
    </w:pPr>
    <w:rPr>
      <w:b/>
      <w:caps/>
    </w:rPr>
  </w:style>
  <w:style w:type="paragraph" w:styleId="Inhopg2">
    <w:name w:val="toc 2"/>
    <w:basedOn w:val="Standaard"/>
    <w:next w:val="Standaard"/>
    <w:autoRedefine/>
    <w:semiHidden/>
    <w:rsid w:val="00482A8E"/>
    <w:pPr>
      <w:ind w:left="200"/>
    </w:pPr>
    <w:rPr>
      <w:smallCaps/>
    </w:rPr>
  </w:style>
  <w:style w:type="paragraph" w:styleId="Inhopg3">
    <w:name w:val="toc 3"/>
    <w:basedOn w:val="Standaard"/>
    <w:next w:val="Standaard"/>
    <w:autoRedefine/>
    <w:semiHidden/>
    <w:rsid w:val="00482A8E"/>
    <w:pPr>
      <w:ind w:left="400"/>
    </w:pPr>
    <w:rPr>
      <w:i/>
    </w:rPr>
  </w:style>
  <w:style w:type="paragraph" w:styleId="Koptekst">
    <w:name w:val="header"/>
    <w:basedOn w:val="Standaard"/>
    <w:rsid w:val="00482A8E"/>
    <w:pPr>
      <w:tabs>
        <w:tab w:val="center" w:pos="4320"/>
        <w:tab w:val="right" w:pos="8640"/>
      </w:tabs>
    </w:pPr>
  </w:style>
  <w:style w:type="paragraph" w:styleId="Voettekst">
    <w:name w:val="footer"/>
    <w:basedOn w:val="Standaard"/>
    <w:rsid w:val="00482A8E"/>
    <w:pPr>
      <w:tabs>
        <w:tab w:val="center" w:pos="4320"/>
        <w:tab w:val="right" w:pos="8640"/>
      </w:tabs>
    </w:pPr>
  </w:style>
  <w:style w:type="paragraph" w:styleId="Plattetekst">
    <w:name w:val="Body Text"/>
    <w:basedOn w:val="Standaard"/>
    <w:rsid w:val="00482A8E"/>
    <w:rPr>
      <w:b/>
      <w:bCs/>
    </w:rPr>
  </w:style>
  <w:style w:type="paragraph" w:styleId="Plattetekstinspringen">
    <w:name w:val="Body Text Indent"/>
    <w:basedOn w:val="Standaard"/>
    <w:rsid w:val="00482A8E"/>
    <w:pPr>
      <w:ind w:left="360"/>
    </w:pPr>
  </w:style>
  <w:style w:type="paragraph" w:styleId="Plattetekstinspringen2">
    <w:name w:val="Body Text Indent 2"/>
    <w:basedOn w:val="Standaard"/>
    <w:rsid w:val="00482A8E"/>
    <w:pPr>
      <w:ind w:left="708"/>
    </w:pPr>
  </w:style>
  <w:style w:type="character" w:styleId="Paginanummer">
    <w:name w:val="page number"/>
    <w:basedOn w:val="Standaardalinea-lettertype"/>
    <w:rsid w:val="00482A8E"/>
  </w:style>
  <w:style w:type="paragraph" w:styleId="Inhopg4">
    <w:name w:val="toc 4"/>
    <w:basedOn w:val="Standaard"/>
    <w:next w:val="Standaard"/>
    <w:autoRedefine/>
    <w:semiHidden/>
    <w:rsid w:val="00482A8E"/>
    <w:pPr>
      <w:ind w:left="600"/>
    </w:pPr>
  </w:style>
  <w:style w:type="paragraph" w:styleId="Inhopg5">
    <w:name w:val="toc 5"/>
    <w:basedOn w:val="Standaard"/>
    <w:next w:val="Standaard"/>
    <w:autoRedefine/>
    <w:semiHidden/>
    <w:rsid w:val="00482A8E"/>
    <w:pPr>
      <w:ind w:left="800"/>
    </w:pPr>
  </w:style>
  <w:style w:type="paragraph" w:styleId="Inhopg6">
    <w:name w:val="toc 6"/>
    <w:basedOn w:val="Standaard"/>
    <w:next w:val="Standaard"/>
    <w:autoRedefine/>
    <w:semiHidden/>
    <w:rsid w:val="00482A8E"/>
    <w:pPr>
      <w:ind w:left="1000"/>
    </w:pPr>
  </w:style>
  <w:style w:type="paragraph" w:styleId="Inhopg7">
    <w:name w:val="toc 7"/>
    <w:basedOn w:val="Standaard"/>
    <w:next w:val="Standaard"/>
    <w:autoRedefine/>
    <w:semiHidden/>
    <w:rsid w:val="00482A8E"/>
    <w:pPr>
      <w:ind w:left="1200"/>
    </w:pPr>
  </w:style>
  <w:style w:type="paragraph" w:styleId="Inhopg8">
    <w:name w:val="toc 8"/>
    <w:basedOn w:val="Standaard"/>
    <w:next w:val="Standaard"/>
    <w:autoRedefine/>
    <w:semiHidden/>
    <w:rsid w:val="00482A8E"/>
    <w:pPr>
      <w:ind w:left="1400"/>
    </w:pPr>
  </w:style>
  <w:style w:type="paragraph" w:styleId="Inhopg9">
    <w:name w:val="toc 9"/>
    <w:basedOn w:val="Standaard"/>
    <w:next w:val="Standaard"/>
    <w:autoRedefine/>
    <w:semiHidden/>
    <w:rsid w:val="00482A8E"/>
    <w:pPr>
      <w:ind w:left="1600"/>
    </w:pPr>
  </w:style>
  <w:style w:type="paragraph" w:styleId="Titel">
    <w:name w:val="Title"/>
    <w:basedOn w:val="Standaard"/>
    <w:qFormat/>
    <w:rsid w:val="00482A8E"/>
    <w:pPr>
      <w:jc w:val="center"/>
    </w:pPr>
    <w:rPr>
      <w:rFonts w:ascii="Arial" w:hAnsi="Arial" w:cs="Times New Roman"/>
      <w:b/>
      <w:i/>
      <w:color w:val="auto"/>
      <w:sz w:val="28"/>
      <w:lang w:eastAsia="en-US"/>
    </w:rPr>
  </w:style>
  <w:style w:type="paragraph" w:styleId="Plattetekst2">
    <w:name w:val="Body Text 2"/>
    <w:basedOn w:val="Standaard"/>
    <w:rsid w:val="00482A8E"/>
    <w:pPr>
      <w:autoSpaceDE w:val="0"/>
      <w:autoSpaceDN w:val="0"/>
      <w:adjustRightInd w:val="0"/>
    </w:pPr>
    <w:rPr>
      <w:rFonts w:ascii="Verdana" w:hAnsi="Verdana"/>
      <w:color w:val="auto"/>
      <w:lang w:eastAsia="en-US"/>
    </w:rPr>
  </w:style>
  <w:style w:type="character" w:styleId="Hyperlink">
    <w:name w:val="Hyperlink"/>
    <w:basedOn w:val="Standaardalinea-lettertype"/>
    <w:rsid w:val="00482A8E"/>
    <w:rPr>
      <w:color w:val="0000FF"/>
      <w:u w:val="single"/>
    </w:rPr>
  </w:style>
  <w:style w:type="paragraph" w:styleId="Ballontekst">
    <w:name w:val="Balloon Text"/>
    <w:basedOn w:val="Standaard"/>
    <w:semiHidden/>
    <w:rsid w:val="00482A8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hide2">
    <w:name w:val="text_exposed_hide2"/>
    <w:basedOn w:val="Standaardalinea-lettertype"/>
    <w:rsid w:val="008B42CE"/>
  </w:style>
  <w:style w:type="character" w:customStyle="1" w:styleId="textexposedshow2">
    <w:name w:val="text_exposed_show2"/>
    <w:basedOn w:val="Standaardalinea-lettertype"/>
    <w:rsid w:val="008B42CE"/>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141849630">
      <w:bodyDiv w:val="1"/>
      <w:marLeft w:val="0"/>
      <w:marRight w:val="0"/>
      <w:marTop w:val="0"/>
      <w:marBottom w:val="0"/>
      <w:divBdr>
        <w:top w:val="none" w:sz="0" w:space="0" w:color="auto"/>
        <w:left w:val="none" w:sz="0" w:space="0" w:color="auto"/>
        <w:bottom w:val="none" w:sz="0" w:space="0" w:color="auto"/>
        <w:right w:val="none" w:sz="0" w:space="0" w:color="auto"/>
      </w:divBdr>
      <w:divsChild>
        <w:div w:id="201209001">
          <w:marLeft w:val="0"/>
          <w:marRight w:val="0"/>
          <w:marTop w:val="0"/>
          <w:marBottom w:val="0"/>
          <w:divBdr>
            <w:top w:val="none" w:sz="0" w:space="0" w:color="auto"/>
            <w:left w:val="none" w:sz="0" w:space="0" w:color="auto"/>
            <w:bottom w:val="none" w:sz="0" w:space="0" w:color="auto"/>
            <w:right w:val="none" w:sz="0" w:space="0" w:color="auto"/>
          </w:divBdr>
          <w:divsChild>
            <w:div w:id="1242956577">
              <w:marLeft w:val="0"/>
              <w:marRight w:val="0"/>
              <w:marTop w:val="0"/>
              <w:marBottom w:val="0"/>
              <w:divBdr>
                <w:top w:val="none" w:sz="0" w:space="0" w:color="auto"/>
                <w:left w:val="none" w:sz="0" w:space="0" w:color="auto"/>
                <w:bottom w:val="none" w:sz="0" w:space="0" w:color="auto"/>
                <w:right w:val="none" w:sz="0" w:space="0" w:color="auto"/>
              </w:divBdr>
              <w:divsChild>
                <w:div w:id="2024430483">
                  <w:marLeft w:val="0"/>
                  <w:marRight w:val="0"/>
                  <w:marTop w:val="0"/>
                  <w:marBottom w:val="0"/>
                  <w:divBdr>
                    <w:top w:val="none" w:sz="0" w:space="0" w:color="auto"/>
                    <w:left w:val="none" w:sz="0" w:space="0" w:color="auto"/>
                    <w:bottom w:val="none" w:sz="0" w:space="0" w:color="auto"/>
                    <w:right w:val="none" w:sz="0" w:space="0" w:color="auto"/>
                  </w:divBdr>
                  <w:divsChild>
                    <w:div w:id="257181831">
                      <w:marLeft w:val="0"/>
                      <w:marRight w:val="0"/>
                      <w:marTop w:val="0"/>
                      <w:marBottom w:val="0"/>
                      <w:divBdr>
                        <w:top w:val="none" w:sz="0" w:space="0" w:color="auto"/>
                        <w:left w:val="none" w:sz="0" w:space="0" w:color="auto"/>
                        <w:bottom w:val="none" w:sz="0" w:space="0" w:color="auto"/>
                        <w:right w:val="none" w:sz="0" w:space="0" w:color="auto"/>
                      </w:divBdr>
                      <w:divsChild>
                        <w:div w:id="923144347">
                          <w:marLeft w:val="-15"/>
                          <w:marRight w:val="0"/>
                          <w:marTop w:val="0"/>
                          <w:marBottom w:val="0"/>
                          <w:divBdr>
                            <w:top w:val="none" w:sz="0" w:space="0" w:color="auto"/>
                            <w:left w:val="none" w:sz="0" w:space="0" w:color="auto"/>
                            <w:bottom w:val="none" w:sz="0" w:space="0" w:color="auto"/>
                            <w:right w:val="none" w:sz="0" w:space="0" w:color="auto"/>
                          </w:divBdr>
                          <w:divsChild>
                            <w:div w:id="1833448216">
                              <w:marLeft w:val="0"/>
                              <w:marRight w:val="0"/>
                              <w:marTop w:val="0"/>
                              <w:marBottom w:val="0"/>
                              <w:divBdr>
                                <w:top w:val="none" w:sz="0" w:space="0" w:color="auto"/>
                                <w:left w:val="none" w:sz="0" w:space="0" w:color="auto"/>
                                <w:bottom w:val="none" w:sz="0" w:space="0" w:color="auto"/>
                                <w:right w:val="none" w:sz="0" w:space="0" w:color="auto"/>
                              </w:divBdr>
                              <w:divsChild>
                                <w:div w:id="44911177">
                                  <w:marLeft w:val="0"/>
                                  <w:marRight w:val="-15"/>
                                  <w:marTop w:val="0"/>
                                  <w:marBottom w:val="0"/>
                                  <w:divBdr>
                                    <w:top w:val="none" w:sz="0" w:space="0" w:color="auto"/>
                                    <w:left w:val="none" w:sz="0" w:space="0" w:color="auto"/>
                                    <w:bottom w:val="none" w:sz="0" w:space="0" w:color="auto"/>
                                    <w:right w:val="none" w:sz="0" w:space="0" w:color="auto"/>
                                  </w:divBdr>
                                  <w:divsChild>
                                    <w:div w:id="814875084">
                                      <w:marLeft w:val="0"/>
                                      <w:marRight w:val="0"/>
                                      <w:marTop w:val="0"/>
                                      <w:marBottom w:val="0"/>
                                      <w:divBdr>
                                        <w:top w:val="none" w:sz="0" w:space="0" w:color="auto"/>
                                        <w:left w:val="none" w:sz="0" w:space="0" w:color="auto"/>
                                        <w:bottom w:val="none" w:sz="0" w:space="0" w:color="auto"/>
                                        <w:right w:val="none" w:sz="0" w:space="0" w:color="auto"/>
                                      </w:divBdr>
                                      <w:divsChild>
                                        <w:div w:id="888802616">
                                          <w:marLeft w:val="0"/>
                                          <w:marRight w:val="0"/>
                                          <w:marTop w:val="0"/>
                                          <w:marBottom w:val="0"/>
                                          <w:divBdr>
                                            <w:top w:val="none" w:sz="0" w:space="0" w:color="auto"/>
                                            <w:left w:val="none" w:sz="0" w:space="0" w:color="auto"/>
                                            <w:bottom w:val="none" w:sz="0" w:space="0" w:color="auto"/>
                                            <w:right w:val="none" w:sz="0" w:space="0" w:color="auto"/>
                                          </w:divBdr>
                                          <w:divsChild>
                                            <w:div w:id="981227784">
                                              <w:marLeft w:val="0"/>
                                              <w:marRight w:val="0"/>
                                              <w:marTop w:val="0"/>
                                              <w:marBottom w:val="0"/>
                                              <w:divBdr>
                                                <w:top w:val="none" w:sz="0" w:space="0" w:color="auto"/>
                                                <w:left w:val="none" w:sz="0" w:space="0" w:color="auto"/>
                                                <w:bottom w:val="none" w:sz="0" w:space="0" w:color="auto"/>
                                                <w:right w:val="none" w:sz="0" w:space="0" w:color="auto"/>
                                              </w:divBdr>
                                              <w:divsChild>
                                                <w:div w:id="1481848313">
                                                  <w:marLeft w:val="0"/>
                                                  <w:marRight w:val="0"/>
                                                  <w:marTop w:val="0"/>
                                                  <w:marBottom w:val="0"/>
                                                  <w:divBdr>
                                                    <w:top w:val="none" w:sz="0" w:space="0" w:color="auto"/>
                                                    <w:left w:val="none" w:sz="0" w:space="0" w:color="auto"/>
                                                    <w:bottom w:val="none" w:sz="0" w:space="0" w:color="auto"/>
                                                    <w:right w:val="none" w:sz="0" w:space="0" w:color="auto"/>
                                                  </w:divBdr>
                                                  <w:divsChild>
                                                    <w:div w:id="1329671430">
                                                      <w:marLeft w:val="0"/>
                                                      <w:marRight w:val="0"/>
                                                      <w:marTop w:val="0"/>
                                                      <w:marBottom w:val="0"/>
                                                      <w:divBdr>
                                                        <w:top w:val="none" w:sz="0" w:space="0" w:color="auto"/>
                                                        <w:left w:val="none" w:sz="0" w:space="0" w:color="auto"/>
                                                        <w:bottom w:val="none" w:sz="0" w:space="0" w:color="auto"/>
                                                        <w:right w:val="none" w:sz="0" w:space="0" w:color="auto"/>
                                                      </w:divBdr>
                                                      <w:divsChild>
                                                        <w:div w:id="1258176251">
                                                          <w:marLeft w:val="0"/>
                                                          <w:marRight w:val="0"/>
                                                          <w:marTop w:val="0"/>
                                                          <w:marBottom w:val="0"/>
                                                          <w:divBdr>
                                                            <w:top w:val="none" w:sz="0" w:space="0" w:color="auto"/>
                                                            <w:left w:val="none" w:sz="0" w:space="0" w:color="auto"/>
                                                            <w:bottom w:val="none" w:sz="0" w:space="0" w:color="auto"/>
                                                            <w:right w:val="none" w:sz="0" w:space="0" w:color="auto"/>
                                                          </w:divBdr>
                                                          <w:divsChild>
                                                            <w:div w:id="161042736">
                                                              <w:marLeft w:val="0"/>
                                                              <w:marRight w:val="0"/>
                                                              <w:marTop w:val="0"/>
                                                              <w:marBottom w:val="0"/>
                                                              <w:divBdr>
                                                                <w:top w:val="none" w:sz="0" w:space="0" w:color="auto"/>
                                                                <w:left w:val="none" w:sz="0" w:space="0" w:color="auto"/>
                                                                <w:bottom w:val="none" w:sz="0" w:space="0" w:color="auto"/>
                                                                <w:right w:val="none" w:sz="0" w:space="0" w:color="auto"/>
                                                              </w:divBdr>
                                                              <w:divsChild>
                                                                <w:div w:id="19735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10</TotalTime>
  <Pages>2</Pages>
  <Words>468</Words>
  <Characters>2575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2015-06-16T13:31:00Z</dcterms:created>
  <dcterms:modified xsi:type="dcterms:W3CDTF">2015-06-16T13:31:00Z</dcterms:modified>
</cp:coreProperties>
</file>