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D9061A">
        <w:rPr>
          <w:rFonts w:ascii="Verdana" w:hAnsi="Verdana"/>
        </w:rPr>
        <w:t>atum:       Maandag 18 mei</w:t>
      </w:r>
      <w:r w:rsidR="00621DEB">
        <w:rPr>
          <w:rFonts w:ascii="Verdana" w:hAnsi="Verdana"/>
        </w:rPr>
        <w:t xml:space="preserve"> 2015</w:t>
      </w:r>
    </w:p>
    <w:p w:rsidR="0079025A" w:rsidRPr="0079025A" w:rsidRDefault="0079025A" w:rsidP="0079025A">
      <w:pPr>
        <w:rPr>
          <w:rFonts w:ascii="Verdana" w:hAnsi="Verdana"/>
        </w:rPr>
      </w:pPr>
      <w:r w:rsidRPr="0079025A">
        <w:rPr>
          <w:rFonts w:ascii="Verdana" w:hAnsi="Verdana"/>
        </w:rPr>
        <w:t>Locatie:      ’t Hamnus</w:t>
      </w:r>
    </w:p>
    <w:p w:rsidR="00BD1E7D" w:rsidRDefault="00557240" w:rsidP="0079025A">
      <w:pPr>
        <w:rPr>
          <w:rFonts w:ascii="Verdana" w:hAnsi="Verdana"/>
        </w:rPr>
      </w:pPr>
      <w:r w:rsidRPr="00166895">
        <w:rPr>
          <w:rFonts w:ascii="Verdana" w:hAnsi="Verdana"/>
        </w:rPr>
        <w:t xml:space="preserve">Aanwezig:   </w:t>
      </w:r>
      <w:r w:rsidR="00BD1E7D">
        <w:rPr>
          <w:rFonts w:ascii="Verdana" w:hAnsi="Verdana"/>
        </w:rPr>
        <w:t>Willy/PB1WB,</w:t>
      </w:r>
      <w:r w:rsidR="005A42E3" w:rsidRPr="00166895">
        <w:rPr>
          <w:rFonts w:ascii="Verdana" w:hAnsi="Verdana"/>
        </w:rPr>
        <w:t xml:space="preserve"> </w:t>
      </w:r>
      <w:r w:rsidR="00166895" w:rsidRPr="006A5D37">
        <w:rPr>
          <w:rFonts w:ascii="Verdana" w:hAnsi="Verdana"/>
        </w:rPr>
        <w:t>Frans/PA4FH</w:t>
      </w:r>
      <w:r w:rsidR="006F3AFC">
        <w:rPr>
          <w:rFonts w:ascii="Verdana" w:hAnsi="Verdana"/>
        </w:rPr>
        <w:t>,</w:t>
      </w:r>
      <w:r w:rsidR="00CA3FDF">
        <w:rPr>
          <w:rFonts w:ascii="Verdana" w:hAnsi="Verdana"/>
        </w:rPr>
        <w:t xml:space="preserve"> </w:t>
      </w:r>
      <w:r w:rsidR="009E1363">
        <w:rPr>
          <w:rFonts w:ascii="Verdana" w:hAnsi="Verdana"/>
        </w:rPr>
        <w:t>Arnold/PA1AK</w:t>
      </w:r>
      <w:r w:rsidR="0067417C">
        <w:rPr>
          <w:rFonts w:ascii="Verdana" w:hAnsi="Verdana"/>
        </w:rPr>
        <w:t>,</w:t>
      </w:r>
      <w:r w:rsidR="00CA3FDF">
        <w:rPr>
          <w:rFonts w:ascii="Verdana" w:hAnsi="Verdana"/>
        </w:rPr>
        <w:t xml:space="preserve"> </w:t>
      </w:r>
      <w:r w:rsidR="00D74C5C">
        <w:rPr>
          <w:rFonts w:ascii="Verdana" w:hAnsi="Verdana"/>
        </w:rPr>
        <w:t>Frank/PC2D, Arjan/PA5AD,</w:t>
      </w:r>
      <w:r w:rsidR="00621DEB">
        <w:rPr>
          <w:rFonts w:ascii="Verdana" w:hAnsi="Verdana"/>
        </w:rPr>
        <w:t xml:space="preserve"> </w:t>
      </w:r>
    </w:p>
    <w:p w:rsidR="00621DEB" w:rsidRDefault="00621DEB" w:rsidP="0079025A">
      <w:pPr>
        <w:rPr>
          <w:rFonts w:ascii="Verdana" w:hAnsi="Verdana"/>
        </w:rPr>
      </w:pPr>
      <w:r>
        <w:rPr>
          <w:rFonts w:ascii="Verdana" w:hAnsi="Verdana"/>
        </w:rPr>
        <w:t xml:space="preserve">                  Erik/PA0ESH</w:t>
      </w:r>
      <w:r w:rsidR="00D74C5C">
        <w:rPr>
          <w:rFonts w:ascii="Verdana" w:hAnsi="Verdana"/>
        </w:rPr>
        <w:t xml:space="preserve"> en Gerard/PA1TX</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21DEB" w:rsidRPr="00D74C5C" w:rsidRDefault="00D74C5C" w:rsidP="0079025A">
      <w:pPr>
        <w:autoSpaceDE w:val="0"/>
        <w:autoSpaceDN w:val="0"/>
        <w:adjustRightInd w:val="0"/>
        <w:rPr>
          <w:rFonts w:ascii="Verdana" w:hAnsi="Verdana"/>
        </w:rPr>
      </w:pPr>
      <w:r>
        <w:rPr>
          <w:rFonts w:ascii="Verdana" w:hAnsi="Verdana"/>
        </w:rPr>
        <w:t>Erik</w:t>
      </w:r>
      <w:r w:rsidR="001173C2">
        <w:rPr>
          <w:rFonts w:ascii="Verdana" w:hAnsi="Verdana"/>
        </w:rPr>
        <w:t xml:space="preserve"> o</w:t>
      </w:r>
      <w:r w:rsidR="00CA3FDF">
        <w:rPr>
          <w:rFonts w:ascii="Verdana" w:hAnsi="Verdana"/>
        </w:rPr>
        <w:t>pe</w:t>
      </w:r>
      <w:r w:rsidR="00D9061A">
        <w:rPr>
          <w:rFonts w:ascii="Verdana" w:hAnsi="Verdana"/>
        </w:rPr>
        <w:t>nt om 20.20</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sidR="00382C90">
        <w:rPr>
          <w:rFonts w:ascii="Verdana" w:hAnsi="Verdana"/>
        </w:rPr>
        <w:t>.</w:t>
      </w:r>
      <w:r w:rsidR="00BC2198">
        <w:rPr>
          <w:rFonts w:ascii="Verdana" w:hAnsi="Verdana"/>
        </w:rPr>
        <w:t xml:space="preserve"> Frans komt iets later.</w:t>
      </w:r>
    </w:p>
    <w:p w:rsidR="00164BA4" w:rsidRPr="00BD1E7D" w:rsidRDefault="00CB7850" w:rsidP="00164BA4">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3143CE">
      <w:pPr>
        <w:autoSpaceDE w:val="0"/>
        <w:autoSpaceDN w:val="0"/>
        <w:adjustRightInd w:val="0"/>
        <w:rPr>
          <w:rFonts w:ascii="Verdana" w:hAnsi="Verdana"/>
        </w:rPr>
      </w:pPr>
      <w:r>
        <w:rPr>
          <w:rFonts w:ascii="Verdana" w:hAnsi="Verdana"/>
        </w:rPr>
        <w:t>Worden goedgekeurd.</w:t>
      </w:r>
    </w:p>
    <w:p w:rsidR="00FB7CE6" w:rsidRDefault="00FB7CE6">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3. Binnengekomen post.</w:t>
      </w:r>
    </w:p>
    <w:p w:rsidR="0067417C" w:rsidRPr="00BC2198" w:rsidRDefault="00621DEB" w:rsidP="00BC2198">
      <w:pPr>
        <w:autoSpaceDE w:val="0"/>
        <w:autoSpaceDN w:val="0"/>
        <w:adjustRightInd w:val="0"/>
        <w:rPr>
          <w:rFonts w:ascii="Verdana" w:hAnsi="Verdana"/>
        </w:rPr>
      </w:pPr>
      <w:r w:rsidRPr="00BC2198">
        <w:rPr>
          <w:rFonts w:ascii="Verdana" w:hAnsi="Verdana"/>
        </w:rPr>
        <w:t>Algemeen</w:t>
      </w:r>
      <w:r w:rsidR="00BC2198" w:rsidRPr="00BC2198">
        <w:rPr>
          <w:rFonts w:ascii="Verdana" w:hAnsi="Verdana"/>
        </w:rPr>
        <w:t xml:space="preserve"> secretaris</w:t>
      </w:r>
      <w:r w:rsidRPr="00BC2198">
        <w:rPr>
          <w:rFonts w:ascii="Verdana" w:hAnsi="Verdana"/>
        </w:rPr>
        <w:t xml:space="preserve">, </w:t>
      </w:r>
      <w:r w:rsidR="00BC2198" w:rsidRPr="00BC2198">
        <w:rPr>
          <w:rFonts w:ascii="Verdana" w:hAnsi="Verdana"/>
        </w:rPr>
        <w:t>herinne</w:t>
      </w:r>
      <w:r w:rsidR="00BC2198">
        <w:rPr>
          <w:rFonts w:ascii="Verdana" w:hAnsi="Verdana"/>
        </w:rPr>
        <w:t>ring kids day 2015 21 juni 2015 en oproep voor deelname aan open deur bij de zendamateur in 2016.</w:t>
      </w:r>
    </w:p>
    <w:p w:rsidR="00D74C5C" w:rsidRPr="00BC2198" w:rsidRDefault="00D74C5C">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4. Uitgaande post.</w:t>
      </w:r>
    </w:p>
    <w:p w:rsidR="002D3CA0" w:rsidRDefault="00BC2198">
      <w:pPr>
        <w:autoSpaceDE w:val="0"/>
        <w:autoSpaceDN w:val="0"/>
        <w:adjustRightInd w:val="0"/>
        <w:rPr>
          <w:rFonts w:ascii="Verdana" w:hAnsi="Verdana"/>
        </w:rPr>
      </w:pPr>
      <w:r>
        <w:rPr>
          <w:rFonts w:ascii="Verdana" w:hAnsi="Verdana"/>
        </w:rPr>
        <w:t>Geen uitgaande post.</w:t>
      </w:r>
    </w:p>
    <w:p w:rsidR="00621DEB" w:rsidRDefault="00621DEB">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5. Vaststelling agenda.</w:t>
      </w:r>
    </w:p>
    <w:p w:rsidR="00932A06" w:rsidRDefault="002D3CA0">
      <w:pPr>
        <w:autoSpaceDE w:val="0"/>
        <w:autoSpaceDN w:val="0"/>
        <w:adjustRightInd w:val="0"/>
        <w:rPr>
          <w:rFonts w:ascii="Verdana" w:hAnsi="Verdana"/>
        </w:rPr>
      </w:pPr>
      <w:r>
        <w:rPr>
          <w:rFonts w:ascii="Verdana" w:hAnsi="Verdana"/>
        </w:rPr>
        <w:t xml:space="preserve">Er worden </w:t>
      </w:r>
      <w:r w:rsidR="00D74C5C">
        <w:rPr>
          <w:rFonts w:ascii="Verdana" w:hAnsi="Verdana"/>
        </w:rPr>
        <w:t xml:space="preserve">geen </w:t>
      </w:r>
      <w:r w:rsidR="002A3CBA">
        <w:rPr>
          <w:rFonts w:ascii="Verdana" w:hAnsi="Verdana"/>
        </w:rPr>
        <w:t>punten toegevoegd.</w:t>
      </w:r>
    </w:p>
    <w:p w:rsidR="002D3CA0" w:rsidRPr="0067417C" w:rsidRDefault="002D3CA0" w:rsidP="00BD1E7D">
      <w:pPr>
        <w:rPr>
          <w:rFonts w:ascii="Verdana" w:hAnsi="Verdana"/>
        </w:rPr>
      </w:pPr>
    </w:p>
    <w:p w:rsidR="00FE1847" w:rsidRDefault="002A3CBA" w:rsidP="003143CE">
      <w:pPr>
        <w:rPr>
          <w:rFonts w:ascii="Verdana" w:hAnsi="Verdana"/>
          <w:b/>
        </w:rPr>
      </w:pPr>
      <w:r>
        <w:rPr>
          <w:rFonts w:ascii="Verdana" w:hAnsi="Verdana"/>
          <w:b/>
        </w:rPr>
        <w:t>6</w:t>
      </w:r>
      <w:r w:rsidR="00F74E3B">
        <w:rPr>
          <w:rFonts w:ascii="Verdana" w:hAnsi="Verdana"/>
          <w:b/>
        </w:rPr>
        <w:t xml:space="preserve">. </w:t>
      </w:r>
      <w:r w:rsidR="0067417C">
        <w:rPr>
          <w:rFonts w:ascii="Verdana" w:hAnsi="Verdana"/>
          <w:b/>
        </w:rPr>
        <w:t>Actiepunten.</w:t>
      </w:r>
    </w:p>
    <w:p w:rsidR="002D3CA0" w:rsidRDefault="002D3CA0" w:rsidP="00D74C5C">
      <w:pPr>
        <w:autoSpaceDE w:val="0"/>
        <w:autoSpaceDN w:val="0"/>
        <w:adjustRightInd w:val="0"/>
        <w:rPr>
          <w:rFonts w:ascii="Verdana" w:hAnsi="Verdana"/>
        </w:rPr>
      </w:pPr>
      <w:r>
        <w:rPr>
          <w:rFonts w:ascii="Verdana" w:hAnsi="Verdana"/>
        </w:rPr>
        <w:t xml:space="preserve">70 jaar VERON en VERON afd. Twente. </w:t>
      </w:r>
      <w:r w:rsidR="00BC2198">
        <w:rPr>
          <w:rFonts w:ascii="Verdana" w:hAnsi="Verdana"/>
        </w:rPr>
        <w:t>Wij doen mee met het landelijke gebeuren open deur bij de zendamateur.</w:t>
      </w:r>
    </w:p>
    <w:p w:rsidR="00D74C5C" w:rsidRDefault="00D74C5C" w:rsidP="00D74C5C">
      <w:pPr>
        <w:autoSpaceDE w:val="0"/>
        <w:autoSpaceDN w:val="0"/>
        <w:adjustRightInd w:val="0"/>
        <w:rPr>
          <w:rFonts w:ascii="Verdana" w:hAnsi="Verdana"/>
        </w:rPr>
      </w:pPr>
      <w:r>
        <w:rPr>
          <w:rFonts w:ascii="Verdana" w:hAnsi="Verdana"/>
        </w:rPr>
        <w:t>Vrijwilligersavond, loopt.</w:t>
      </w:r>
      <w:r w:rsidR="00BC2198">
        <w:rPr>
          <w:rFonts w:ascii="Verdana" w:hAnsi="Verdana"/>
        </w:rPr>
        <w:t xml:space="preserve"> </w:t>
      </w:r>
    </w:p>
    <w:p w:rsidR="00D74C5C" w:rsidRDefault="00D74C5C" w:rsidP="00D74C5C">
      <w:pPr>
        <w:autoSpaceDE w:val="0"/>
        <w:autoSpaceDN w:val="0"/>
        <w:adjustRightInd w:val="0"/>
        <w:rPr>
          <w:rFonts w:ascii="Verdana" w:hAnsi="Verdana"/>
        </w:rPr>
      </w:pPr>
      <w:r>
        <w:rPr>
          <w:rFonts w:ascii="Verdana" w:hAnsi="Verdana"/>
        </w:rPr>
        <w:t xml:space="preserve">Opleidingen, </w:t>
      </w:r>
      <w:r w:rsidR="00BC2198">
        <w:rPr>
          <w:rFonts w:ascii="Verdana" w:hAnsi="Verdana"/>
        </w:rPr>
        <w:t>loopt. We hebben al 10 aanmeldingen</w:t>
      </w:r>
    </w:p>
    <w:p w:rsidR="00D74C5C" w:rsidRDefault="00D74C5C" w:rsidP="00D74C5C">
      <w:pPr>
        <w:autoSpaceDE w:val="0"/>
        <w:autoSpaceDN w:val="0"/>
        <w:adjustRightInd w:val="0"/>
        <w:rPr>
          <w:rFonts w:ascii="Verdana" w:hAnsi="Verdana"/>
        </w:rPr>
      </w:pPr>
      <w:r>
        <w:rPr>
          <w:rFonts w:ascii="Verdana" w:hAnsi="Verdana"/>
        </w:rPr>
        <w:t>Oude Twentebeam</w:t>
      </w:r>
      <w:r w:rsidR="00BC2198">
        <w:rPr>
          <w:rFonts w:ascii="Verdana" w:hAnsi="Verdana"/>
        </w:rPr>
        <w:t>s op de site. Erik kan ze nog niet vinden, maar belangstellenden kunnen de papieren TB's in de bibliotheek vinden</w:t>
      </w:r>
    </w:p>
    <w:p w:rsidR="002A3CBA" w:rsidRPr="00B97274" w:rsidRDefault="00B97274" w:rsidP="002A3CBA">
      <w:pPr>
        <w:rPr>
          <w:rFonts w:ascii="Verdana" w:hAnsi="Verdana"/>
        </w:rPr>
      </w:pPr>
      <w:r>
        <w:rPr>
          <w:rFonts w:ascii="Verdana" w:hAnsi="Verdana"/>
        </w:rPr>
        <w:t>Examen radiozendamateur, dit jaar zit de examenagenda vol. Dus we hebben nog even de tijd.</w:t>
      </w:r>
    </w:p>
    <w:p w:rsidR="00B97274" w:rsidRDefault="00B97274" w:rsidP="002A3CBA">
      <w:pPr>
        <w:rPr>
          <w:rFonts w:ascii="Verdana" w:hAnsi="Verdana"/>
          <w:b/>
        </w:rPr>
      </w:pPr>
    </w:p>
    <w:p w:rsidR="002A3CBA" w:rsidRDefault="002A3CBA" w:rsidP="002A3CBA">
      <w:pPr>
        <w:rPr>
          <w:rFonts w:ascii="Verdana" w:hAnsi="Verdana"/>
        </w:rPr>
      </w:pPr>
      <w:r>
        <w:rPr>
          <w:rFonts w:ascii="Verdana" w:hAnsi="Verdana"/>
          <w:b/>
        </w:rPr>
        <w:t>7. Financiële stand van zaken.</w:t>
      </w:r>
    </w:p>
    <w:p w:rsidR="002D3CA0" w:rsidRPr="002A3CBA" w:rsidRDefault="00BC2198" w:rsidP="0067417C">
      <w:pPr>
        <w:rPr>
          <w:rFonts w:ascii="Verdana" w:hAnsi="Verdana"/>
        </w:rPr>
      </w:pPr>
      <w:r>
        <w:rPr>
          <w:rFonts w:ascii="Verdana" w:hAnsi="Verdana"/>
        </w:rPr>
        <w:t xml:space="preserve">De afdracht van het hoofdbestuur is binnen. We moeten </w:t>
      </w:r>
      <w:r w:rsidR="00B97274">
        <w:rPr>
          <w:rFonts w:ascii="Verdana" w:hAnsi="Verdana"/>
        </w:rPr>
        <w:t xml:space="preserve">wel op zoek gaan naar nieuwe sponsors. Als er leden zijn die hier </w:t>
      </w:r>
      <w:r w:rsidR="00532C16">
        <w:rPr>
          <w:rFonts w:ascii="Verdana" w:hAnsi="Verdana"/>
        </w:rPr>
        <w:t>ideeën</w:t>
      </w:r>
      <w:r w:rsidR="00B97274">
        <w:rPr>
          <w:rFonts w:ascii="Verdana" w:hAnsi="Verdana"/>
        </w:rPr>
        <w:t xml:space="preserve"> over hebben horen we dat graag. </w:t>
      </w:r>
    </w:p>
    <w:p w:rsidR="002A3CBA" w:rsidRDefault="002A3CBA" w:rsidP="0067417C">
      <w:pPr>
        <w:rPr>
          <w:rFonts w:ascii="Verdana" w:hAnsi="Verdana"/>
          <w:b/>
        </w:rPr>
      </w:pPr>
    </w:p>
    <w:p w:rsidR="00B97274" w:rsidRDefault="00401221" w:rsidP="00B97274">
      <w:pPr>
        <w:rPr>
          <w:rFonts w:ascii="Verdana" w:hAnsi="Verdana"/>
          <w:b/>
        </w:rPr>
      </w:pPr>
      <w:r>
        <w:rPr>
          <w:rFonts w:ascii="Verdana" w:hAnsi="Verdana"/>
          <w:b/>
        </w:rPr>
        <w:t xml:space="preserve">8. </w:t>
      </w:r>
      <w:r w:rsidR="00B97274">
        <w:rPr>
          <w:rFonts w:ascii="Verdana" w:hAnsi="Verdana"/>
          <w:b/>
        </w:rPr>
        <w:t>Open deur bij de zendamateur.</w:t>
      </w:r>
    </w:p>
    <w:p w:rsidR="00B97274" w:rsidRPr="00B97274" w:rsidRDefault="00B97274" w:rsidP="00B97274">
      <w:pPr>
        <w:rPr>
          <w:rFonts w:ascii="Verdana" w:hAnsi="Verdana"/>
        </w:rPr>
      </w:pPr>
      <w:r>
        <w:rPr>
          <w:rFonts w:ascii="Verdana" w:hAnsi="Verdana"/>
        </w:rPr>
        <w:t xml:space="preserve">Dit zal een landelijk gebeuren zijn in 2016. Het hoofdbestuur zal hier veel </w:t>
      </w:r>
      <w:r w:rsidR="00532C16">
        <w:rPr>
          <w:rFonts w:ascii="Verdana" w:hAnsi="Verdana"/>
        </w:rPr>
        <w:t>ruchtbaarheid</w:t>
      </w:r>
      <w:r>
        <w:rPr>
          <w:rFonts w:ascii="Verdana" w:hAnsi="Verdana"/>
        </w:rPr>
        <w:t xml:space="preserve"> aan geven. Als afdeling gaan wij hier ook aan meedoen.  Meer hierover is te lezen in de Twentebeam van mei. Dit wordt een actiepunt.</w:t>
      </w:r>
    </w:p>
    <w:p w:rsidR="00401221" w:rsidRPr="00401221" w:rsidRDefault="00401221" w:rsidP="0079025A">
      <w:pPr>
        <w:rPr>
          <w:rFonts w:ascii="Verdana" w:hAnsi="Verdana"/>
        </w:rPr>
      </w:pPr>
    </w:p>
    <w:p w:rsidR="00BD1137" w:rsidRDefault="00B97274" w:rsidP="0009705C">
      <w:pPr>
        <w:rPr>
          <w:rFonts w:ascii="Verdana" w:hAnsi="Verdana"/>
          <w:b/>
        </w:rPr>
      </w:pPr>
      <w:r>
        <w:rPr>
          <w:rFonts w:ascii="Verdana" w:hAnsi="Verdana"/>
          <w:b/>
        </w:rPr>
        <w:t>9</w:t>
      </w:r>
      <w:r w:rsidR="002A3CBA">
        <w:rPr>
          <w:rFonts w:ascii="Verdana" w:hAnsi="Verdana"/>
          <w:b/>
        </w:rPr>
        <w:t xml:space="preserve">. </w:t>
      </w:r>
      <w:r>
        <w:rPr>
          <w:rFonts w:ascii="Verdana" w:hAnsi="Verdana"/>
          <w:b/>
        </w:rPr>
        <w:t>Website en Facebook.</w:t>
      </w:r>
    </w:p>
    <w:p w:rsidR="0009705C" w:rsidRDefault="00B97274" w:rsidP="0009705C">
      <w:pPr>
        <w:rPr>
          <w:rFonts w:ascii="Verdana" w:hAnsi="Verdana"/>
        </w:rPr>
      </w:pPr>
      <w:r>
        <w:rPr>
          <w:rFonts w:ascii="Verdana" w:hAnsi="Verdana"/>
        </w:rPr>
        <w:t>Er is iemand gevonden die wel mee wil helpen om een nieuwe website in te richten en te onderhouden. Erik neemt contact met hem op. We gaan proberen een andere provider te zoeken voor internet.</w:t>
      </w:r>
    </w:p>
    <w:p w:rsidR="00532C16" w:rsidRDefault="00532C16" w:rsidP="0009705C">
      <w:pPr>
        <w:rPr>
          <w:rFonts w:ascii="Verdana" w:hAnsi="Verdana"/>
        </w:rPr>
      </w:pPr>
      <w:r>
        <w:rPr>
          <w:rFonts w:ascii="Verdana" w:hAnsi="Verdana"/>
        </w:rPr>
        <w:t>Facebook loopt goed.</w:t>
      </w:r>
    </w:p>
    <w:p w:rsidR="00532C16" w:rsidRPr="0009705C" w:rsidRDefault="00532C16" w:rsidP="0009705C">
      <w:pPr>
        <w:rPr>
          <w:rFonts w:ascii="Verdana" w:hAnsi="Verdana"/>
        </w:rPr>
      </w:pPr>
    </w:p>
    <w:p w:rsidR="00FE1847" w:rsidRDefault="00FE1847" w:rsidP="0079025A">
      <w:pPr>
        <w:rPr>
          <w:rFonts w:ascii="Verdana" w:hAnsi="Verdana"/>
          <w:b/>
        </w:rPr>
      </w:pPr>
    </w:p>
    <w:p w:rsidR="002A3CBA" w:rsidRDefault="00532C16" w:rsidP="0079025A">
      <w:pPr>
        <w:rPr>
          <w:rFonts w:ascii="Verdana" w:hAnsi="Verdana"/>
          <w:b/>
        </w:rPr>
      </w:pPr>
      <w:r>
        <w:rPr>
          <w:rFonts w:ascii="Verdana" w:hAnsi="Verdana"/>
          <w:b/>
        </w:rPr>
        <w:lastRenderedPageBreak/>
        <w:t>10</w:t>
      </w:r>
      <w:r w:rsidR="002A3CBA">
        <w:rPr>
          <w:rFonts w:ascii="Verdana" w:hAnsi="Verdana"/>
          <w:b/>
        </w:rPr>
        <w:t>. Rondvraag.</w:t>
      </w:r>
    </w:p>
    <w:p w:rsidR="00C34914" w:rsidRDefault="00532C16" w:rsidP="0079025A">
      <w:pPr>
        <w:rPr>
          <w:rFonts w:ascii="Verdana" w:hAnsi="Verdana"/>
        </w:rPr>
      </w:pPr>
      <w:r>
        <w:rPr>
          <w:rFonts w:ascii="Verdana" w:hAnsi="Verdana"/>
        </w:rPr>
        <w:t>Willy, helaas heeft zich iemand afgemeld voor de bardienst. Is dus op zoek naar 1 of meerdere personen die hiermee willen helpen.</w:t>
      </w:r>
    </w:p>
    <w:p w:rsidR="00532C16" w:rsidRDefault="00532C16" w:rsidP="0079025A">
      <w:pPr>
        <w:rPr>
          <w:rFonts w:ascii="Verdana" w:hAnsi="Verdana"/>
        </w:rPr>
      </w:pPr>
      <w:r>
        <w:rPr>
          <w:rFonts w:ascii="Verdana" w:hAnsi="Verdana"/>
        </w:rPr>
        <w:t>Frans, we gaan voor de Lima SDR een terugkomdag organiseren.</w:t>
      </w:r>
    </w:p>
    <w:p w:rsidR="002A3CBA" w:rsidRPr="002A3CBA" w:rsidRDefault="002A3CBA" w:rsidP="0079025A">
      <w:pPr>
        <w:rPr>
          <w:rFonts w:ascii="Verdana" w:hAnsi="Verdana"/>
        </w:rPr>
      </w:pPr>
    </w:p>
    <w:p w:rsidR="00FE1847" w:rsidRDefault="00532C16" w:rsidP="0079025A">
      <w:pPr>
        <w:rPr>
          <w:rFonts w:ascii="Verdana" w:hAnsi="Verdana"/>
          <w:b/>
        </w:rPr>
      </w:pPr>
      <w:r>
        <w:rPr>
          <w:rFonts w:ascii="Verdana" w:hAnsi="Verdana"/>
          <w:b/>
        </w:rPr>
        <w:t>11</w:t>
      </w:r>
      <w:r w:rsidR="00087D78">
        <w:rPr>
          <w:rFonts w:ascii="Verdana" w:hAnsi="Verdana"/>
          <w:b/>
        </w:rPr>
        <w:t>. Sluiting.</w:t>
      </w:r>
    </w:p>
    <w:p w:rsidR="00FE1847" w:rsidRPr="00FE1847" w:rsidRDefault="00532C16" w:rsidP="0079025A">
      <w:pPr>
        <w:rPr>
          <w:rFonts w:ascii="Verdana" w:hAnsi="Verdana"/>
        </w:rPr>
      </w:pPr>
      <w:r>
        <w:rPr>
          <w:rFonts w:ascii="Verdana" w:hAnsi="Verdana"/>
        </w:rPr>
        <w:t>Erik sluit om 21.44</w:t>
      </w:r>
      <w:r w:rsidR="00FE1847" w:rsidRPr="00FE1847">
        <w:rPr>
          <w:rFonts w:ascii="Verdana" w:hAnsi="Verdana"/>
        </w:rPr>
        <w:t xml:space="preserve"> uur de vergadering.</w:t>
      </w:r>
    </w:p>
    <w:p w:rsidR="00087D78" w:rsidRDefault="00087D78" w:rsidP="0079025A">
      <w:pPr>
        <w:rPr>
          <w:rFonts w:ascii="Verdana" w:hAnsi="Verdana"/>
        </w:rPr>
      </w:pPr>
    </w:p>
    <w:p w:rsidR="00CA3FDF" w:rsidRDefault="00CA3FDF" w:rsidP="0079025A">
      <w:pPr>
        <w:rPr>
          <w:rFonts w:ascii="Verdana" w:hAnsi="Verdana"/>
          <w:b/>
        </w:rPr>
      </w:pPr>
    </w:p>
    <w:p w:rsidR="00CA3FDF" w:rsidRDefault="00CA3FDF" w:rsidP="0079025A">
      <w:pPr>
        <w:rPr>
          <w:rFonts w:ascii="Verdana" w:hAnsi="Verdana"/>
          <w:b/>
        </w:rPr>
      </w:pPr>
    </w:p>
    <w:p w:rsidR="00087D78" w:rsidRDefault="00087D78" w:rsidP="0079025A">
      <w:pPr>
        <w:rPr>
          <w:rFonts w:ascii="Verdana" w:hAnsi="Verdana"/>
          <w:b/>
        </w:rPr>
      </w:pPr>
      <w:r>
        <w:rPr>
          <w:rFonts w:ascii="Verdana" w:hAnsi="Verdana"/>
          <w:b/>
        </w:rPr>
        <w:t>Actiepunten.</w:t>
      </w:r>
    </w:p>
    <w:p w:rsidR="00087D78" w:rsidRDefault="00087D78" w:rsidP="0079025A">
      <w:pPr>
        <w:rPr>
          <w:rFonts w:ascii="Verdana" w:hAnsi="Verdana"/>
          <w:b/>
        </w:rPr>
      </w:pPr>
    </w:p>
    <w:tbl>
      <w:tblPr>
        <w:tblW w:w="0" w:type="auto"/>
        <w:tblLook w:val="04A0"/>
      </w:tblPr>
      <w:tblGrid>
        <w:gridCol w:w="2158"/>
      </w:tblGrid>
      <w:tr w:rsidR="0067417C" w:rsidRPr="001F443A" w:rsidTr="0067417C">
        <w:tc>
          <w:tcPr>
            <w:tcW w:w="2158" w:type="dxa"/>
          </w:tcPr>
          <w:p w:rsidR="0067417C" w:rsidRPr="001F443A" w:rsidRDefault="0067417C" w:rsidP="002318E0">
            <w:pPr>
              <w:rPr>
                <w:rFonts w:ascii="Verdana" w:hAnsi="Verdana"/>
              </w:rPr>
            </w:pPr>
          </w:p>
        </w:tc>
      </w:tr>
    </w:tbl>
    <w:p w:rsidR="003143CE" w:rsidRDefault="00C34914" w:rsidP="0079025A">
      <w:pPr>
        <w:rPr>
          <w:rFonts w:ascii="Verdana" w:hAnsi="Verdana"/>
        </w:rPr>
      </w:pPr>
      <w:r>
        <w:rPr>
          <w:rFonts w:ascii="Verdana" w:hAnsi="Verdana"/>
        </w:rPr>
        <w:t>70 jaar VERON en VERON afd. Twente</w:t>
      </w:r>
    </w:p>
    <w:p w:rsidR="00C34914" w:rsidRDefault="00C34914" w:rsidP="0079025A">
      <w:pPr>
        <w:rPr>
          <w:rFonts w:ascii="Verdana" w:hAnsi="Verdana"/>
        </w:rPr>
      </w:pPr>
      <w:r>
        <w:rPr>
          <w:rFonts w:ascii="Verdana" w:hAnsi="Verdana"/>
        </w:rPr>
        <w:t>Vrijwilligersavond.</w:t>
      </w:r>
    </w:p>
    <w:p w:rsidR="00C34914" w:rsidRDefault="00C34914" w:rsidP="0079025A">
      <w:pPr>
        <w:rPr>
          <w:rFonts w:ascii="Verdana" w:hAnsi="Verdana"/>
        </w:rPr>
      </w:pPr>
      <w:r>
        <w:rPr>
          <w:rFonts w:ascii="Verdana" w:hAnsi="Verdana"/>
        </w:rPr>
        <w:t>Opleidingen.</w:t>
      </w:r>
    </w:p>
    <w:p w:rsidR="00C34914" w:rsidRDefault="00C34914" w:rsidP="0079025A">
      <w:pPr>
        <w:rPr>
          <w:rFonts w:ascii="Verdana" w:hAnsi="Verdana"/>
        </w:rPr>
      </w:pPr>
      <w:r>
        <w:rPr>
          <w:rFonts w:ascii="Verdana" w:hAnsi="Verdana"/>
        </w:rPr>
        <w:t>Oude TB's op de site.</w:t>
      </w:r>
    </w:p>
    <w:p w:rsidR="00C34914" w:rsidRPr="005D58A8" w:rsidRDefault="00B930A2" w:rsidP="0079025A">
      <w:pPr>
        <w:rPr>
          <w:rFonts w:ascii="Verdana" w:hAnsi="Verdana"/>
        </w:rPr>
      </w:pPr>
      <w:r>
        <w:rPr>
          <w:rFonts w:ascii="Verdana" w:hAnsi="Verdana"/>
        </w:rPr>
        <w:t>Examen radiozendamateur.</w:t>
      </w:r>
    </w:p>
    <w:sectPr w:rsidR="00C34914" w:rsidRPr="005D58A8" w:rsidSect="00AE033E">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AFD" w:rsidRDefault="007D4AFD">
      <w:r>
        <w:separator/>
      </w:r>
    </w:p>
  </w:endnote>
  <w:endnote w:type="continuationSeparator" w:id="0">
    <w:p w:rsidR="007D4AFD" w:rsidRDefault="007D4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AFD" w:rsidRDefault="007D4AFD">
      <w:r>
        <w:separator/>
      </w:r>
    </w:p>
  </w:footnote>
  <w:footnote w:type="continuationSeparator" w:id="0">
    <w:p w:rsidR="007D4AFD" w:rsidRDefault="007D4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6743ED"/>
    <w:rsid w:val="000043E5"/>
    <w:rsid w:val="0000769B"/>
    <w:rsid w:val="00021B78"/>
    <w:rsid w:val="00025CEB"/>
    <w:rsid w:val="00031BD5"/>
    <w:rsid w:val="00040ADF"/>
    <w:rsid w:val="00042F93"/>
    <w:rsid w:val="00046E5A"/>
    <w:rsid w:val="00047BAA"/>
    <w:rsid w:val="00062AD4"/>
    <w:rsid w:val="00067687"/>
    <w:rsid w:val="000738EA"/>
    <w:rsid w:val="00077A12"/>
    <w:rsid w:val="00084DBD"/>
    <w:rsid w:val="00087D78"/>
    <w:rsid w:val="0009705C"/>
    <w:rsid w:val="000A0EE4"/>
    <w:rsid w:val="000A6CA1"/>
    <w:rsid w:val="000C053C"/>
    <w:rsid w:val="000C3377"/>
    <w:rsid w:val="000C61FE"/>
    <w:rsid w:val="000D4988"/>
    <w:rsid w:val="000D7C1F"/>
    <w:rsid w:val="000F011E"/>
    <w:rsid w:val="000F25F2"/>
    <w:rsid w:val="001146B8"/>
    <w:rsid w:val="001161BC"/>
    <w:rsid w:val="001173C2"/>
    <w:rsid w:val="0013306B"/>
    <w:rsid w:val="00160D79"/>
    <w:rsid w:val="00164BA4"/>
    <w:rsid w:val="00166895"/>
    <w:rsid w:val="00172591"/>
    <w:rsid w:val="00174256"/>
    <w:rsid w:val="001B1612"/>
    <w:rsid w:val="001C49F9"/>
    <w:rsid w:val="001C67C5"/>
    <w:rsid w:val="001D35F7"/>
    <w:rsid w:val="001D7D0D"/>
    <w:rsid w:val="001E14E4"/>
    <w:rsid w:val="001E1C2A"/>
    <w:rsid w:val="001F0E17"/>
    <w:rsid w:val="001F443A"/>
    <w:rsid w:val="001F63DC"/>
    <w:rsid w:val="002163C8"/>
    <w:rsid w:val="0022257B"/>
    <w:rsid w:val="00224349"/>
    <w:rsid w:val="0023065C"/>
    <w:rsid w:val="00231193"/>
    <w:rsid w:val="002318E0"/>
    <w:rsid w:val="00241092"/>
    <w:rsid w:val="002540C3"/>
    <w:rsid w:val="002552EC"/>
    <w:rsid w:val="0028199F"/>
    <w:rsid w:val="00291121"/>
    <w:rsid w:val="002921D9"/>
    <w:rsid w:val="002A2ED6"/>
    <w:rsid w:val="002A3CBA"/>
    <w:rsid w:val="002C3313"/>
    <w:rsid w:val="002C6F2E"/>
    <w:rsid w:val="002D3CA0"/>
    <w:rsid w:val="002F0E90"/>
    <w:rsid w:val="002F1709"/>
    <w:rsid w:val="00302FD7"/>
    <w:rsid w:val="00304779"/>
    <w:rsid w:val="003143CE"/>
    <w:rsid w:val="003154D2"/>
    <w:rsid w:val="00326A69"/>
    <w:rsid w:val="003564FB"/>
    <w:rsid w:val="00360770"/>
    <w:rsid w:val="00370951"/>
    <w:rsid w:val="00382C90"/>
    <w:rsid w:val="00395175"/>
    <w:rsid w:val="003951F3"/>
    <w:rsid w:val="003A3B27"/>
    <w:rsid w:val="003A7417"/>
    <w:rsid w:val="003B05DB"/>
    <w:rsid w:val="003B72C2"/>
    <w:rsid w:val="003B73B1"/>
    <w:rsid w:val="003E0794"/>
    <w:rsid w:val="003E1A5A"/>
    <w:rsid w:val="003F3AF8"/>
    <w:rsid w:val="003F617D"/>
    <w:rsid w:val="00401221"/>
    <w:rsid w:val="0042154C"/>
    <w:rsid w:val="004247F2"/>
    <w:rsid w:val="00443B7F"/>
    <w:rsid w:val="00451C93"/>
    <w:rsid w:val="0045481F"/>
    <w:rsid w:val="00462A95"/>
    <w:rsid w:val="00463437"/>
    <w:rsid w:val="00470C81"/>
    <w:rsid w:val="004740EF"/>
    <w:rsid w:val="00475AD9"/>
    <w:rsid w:val="00480D96"/>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64F6"/>
    <w:rsid w:val="00513CB0"/>
    <w:rsid w:val="00514F4F"/>
    <w:rsid w:val="00520082"/>
    <w:rsid w:val="005268ED"/>
    <w:rsid w:val="00532C16"/>
    <w:rsid w:val="00557240"/>
    <w:rsid w:val="005606A7"/>
    <w:rsid w:val="00562CCF"/>
    <w:rsid w:val="00565C5F"/>
    <w:rsid w:val="005A42E3"/>
    <w:rsid w:val="005B6F87"/>
    <w:rsid w:val="005C2534"/>
    <w:rsid w:val="005D58A8"/>
    <w:rsid w:val="005E1E16"/>
    <w:rsid w:val="005E6F99"/>
    <w:rsid w:val="0060102A"/>
    <w:rsid w:val="00601150"/>
    <w:rsid w:val="00605193"/>
    <w:rsid w:val="00616C98"/>
    <w:rsid w:val="00621DEB"/>
    <w:rsid w:val="00624F2B"/>
    <w:rsid w:val="00626792"/>
    <w:rsid w:val="0063121E"/>
    <w:rsid w:val="00632C07"/>
    <w:rsid w:val="006373F9"/>
    <w:rsid w:val="00652122"/>
    <w:rsid w:val="00661C14"/>
    <w:rsid w:val="0067417C"/>
    <w:rsid w:val="006743ED"/>
    <w:rsid w:val="00674EC1"/>
    <w:rsid w:val="006847E2"/>
    <w:rsid w:val="00685074"/>
    <w:rsid w:val="006A5D37"/>
    <w:rsid w:val="006A6069"/>
    <w:rsid w:val="006B68AA"/>
    <w:rsid w:val="006C3CE6"/>
    <w:rsid w:val="006D0FBB"/>
    <w:rsid w:val="006D6B59"/>
    <w:rsid w:val="006F2896"/>
    <w:rsid w:val="006F3AFC"/>
    <w:rsid w:val="006F52D6"/>
    <w:rsid w:val="006F77C0"/>
    <w:rsid w:val="00700C11"/>
    <w:rsid w:val="00702E2A"/>
    <w:rsid w:val="00706719"/>
    <w:rsid w:val="00711D19"/>
    <w:rsid w:val="007130F2"/>
    <w:rsid w:val="0071330A"/>
    <w:rsid w:val="007148AE"/>
    <w:rsid w:val="007156B8"/>
    <w:rsid w:val="00766231"/>
    <w:rsid w:val="00775CC1"/>
    <w:rsid w:val="0078311F"/>
    <w:rsid w:val="0079025A"/>
    <w:rsid w:val="007B0956"/>
    <w:rsid w:val="007B30D6"/>
    <w:rsid w:val="007C6DDA"/>
    <w:rsid w:val="007D2839"/>
    <w:rsid w:val="007D4AFD"/>
    <w:rsid w:val="007E00B4"/>
    <w:rsid w:val="007E7F95"/>
    <w:rsid w:val="007F112F"/>
    <w:rsid w:val="007F65E6"/>
    <w:rsid w:val="007F7F0C"/>
    <w:rsid w:val="008023A5"/>
    <w:rsid w:val="008252D9"/>
    <w:rsid w:val="008308D4"/>
    <w:rsid w:val="00830DC1"/>
    <w:rsid w:val="00831EE3"/>
    <w:rsid w:val="00837626"/>
    <w:rsid w:val="008804EA"/>
    <w:rsid w:val="00882D8A"/>
    <w:rsid w:val="008859A0"/>
    <w:rsid w:val="00893E86"/>
    <w:rsid w:val="00894784"/>
    <w:rsid w:val="008A3E46"/>
    <w:rsid w:val="008B08ED"/>
    <w:rsid w:val="008E38E1"/>
    <w:rsid w:val="00901A39"/>
    <w:rsid w:val="00902606"/>
    <w:rsid w:val="00902883"/>
    <w:rsid w:val="00911A40"/>
    <w:rsid w:val="00914527"/>
    <w:rsid w:val="00917A2A"/>
    <w:rsid w:val="00932A06"/>
    <w:rsid w:val="0094243D"/>
    <w:rsid w:val="0094453E"/>
    <w:rsid w:val="00963B9C"/>
    <w:rsid w:val="00994860"/>
    <w:rsid w:val="009B35F1"/>
    <w:rsid w:val="009B538C"/>
    <w:rsid w:val="009C0D3B"/>
    <w:rsid w:val="009D25BD"/>
    <w:rsid w:val="009D26FD"/>
    <w:rsid w:val="009E1363"/>
    <w:rsid w:val="009E4F3C"/>
    <w:rsid w:val="009F4E9E"/>
    <w:rsid w:val="009F5525"/>
    <w:rsid w:val="009F720D"/>
    <w:rsid w:val="00A017B8"/>
    <w:rsid w:val="00A0693D"/>
    <w:rsid w:val="00A070A1"/>
    <w:rsid w:val="00A118BE"/>
    <w:rsid w:val="00A6790A"/>
    <w:rsid w:val="00A73CFB"/>
    <w:rsid w:val="00A7619B"/>
    <w:rsid w:val="00A80942"/>
    <w:rsid w:val="00A84C30"/>
    <w:rsid w:val="00AA29A8"/>
    <w:rsid w:val="00AA32AD"/>
    <w:rsid w:val="00AA5E71"/>
    <w:rsid w:val="00AB2867"/>
    <w:rsid w:val="00AB4DC6"/>
    <w:rsid w:val="00AB6D7E"/>
    <w:rsid w:val="00AC003C"/>
    <w:rsid w:val="00AC4AF1"/>
    <w:rsid w:val="00AD6434"/>
    <w:rsid w:val="00AE033E"/>
    <w:rsid w:val="00AE2EE3"/>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448A"/>
    <w:rsid w:val="00B70881"/>
    <w:rsid w:val="00B7376F"/>
    <w:rsid w:val="00B8218D"/>
    <w:rsid w:val="00B930A2"/>
    <w:rsid w:val="00B97274"/>
    <w:rsid w:val="00BA25D1"/>
    <w:rsid w:val="00BA421D"/>
    <w:rsid w:val="00BB1A53"/>
    <w:rsid w:val="00BB66D1"/>
    <w:rsid w:val="00BC2198"/>
    <w:rsid w:val="00BD1137"/>
    <w:rsid w:val="00BD1E7D"/>
    <w:rsid w:val="00BE6AEC"/>
    <w:rsid w:val="00BE721B"/>
    <w:rsid w:val="00C10A91"/>
    <w:rsid w:val="00C1722B"/>
    <w:rsid w:val="00C202D8"/>
    <w:rsid w:val="00C20AD7"/>
    <w:rsid w:val="00C25E0E"/>
    <w:rsid w:val="00C30C06"/>
    <w:rsid w:val="00C34914"/>
    <w:rsid w:val="00C46D2C"/>
    <w:rsid w:val="00C60170"/>
    <w:rsid w:val="00C77298"/>
    <w:rsid w:val="00C93F59"/>
    <w:rsid w:val="00CA0C09"/>
    <w:rsid w:val="00CA3FDF"/>
    <w:rsid w:val="00CB75CA"/>
    <w:rsid w:val="00CB7850"/>
    <w:rsid w:val="00CD0B0E"/>
    <w:rsid w:val="00CD347B"/>
    <w:rsid w:val="00D03A4B"/>
    <w:rsid w:val="00D163AB"/>
    <w:rsid w:val="00D26A56"/>
    <w:rsid w:val="00D416D4"/>
    <w:rsid w:val="00D57694"/>
    <w:rsid w:val="00D74C5C"/>
    <w:rsid w:val="00D759B3"/>
    <w:rsid w:val="00D80C63"/>
    <w:rsid w:val="00D9061A"/>
    <w:rsid w:val="00DA0BE6"/>
    <w:rsid w:val="00DA26AD"/>
    <w:rsid w:val="00DA7BA4"/>
    <w:rsid w:val="00DB1038"/>
    <w:rsid w:val="00DC413A"/>
    <w:rsid w:val="00DC53D5"/>
    <w:rsid w:val="00DD7BDC"/>
    <w:rsid w:val="00E01293"/>
    <w:rsid w:val="00E07C47"/>
    <w:rsid w:val="00E10539"/>
    <w:rsid w:val="00E127C7"/>
    <w:rsid w:val="00E21E3C"/>
    <w:rsid w:val="00E53640"/>
    <w:rsid w:val="00E53D45"/>
    <w:rsid w:val="00E631D5"/>
    <w:rsid w:val="00E70E2E"/>
    <w:rsid w:val="00E8389F"/>
    <w:rsid w:val="00E86C60"/>
    <w:rsid w:val="00E952A6"/>
    <w:rsid w:val="00E96371"/>
    <w:rsid w:val="00EB5362"/>
    <w:rsid w:val="00EB65EA"/>
    <w:rsid w:val="00EC5C97"/>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95089"/>
    <w:rsid w:val="00F97F17"/>
    <w:rsid w:val="00FA45CA"/>
    <w:rsid w:val="00FB66AD"/>
    <w:rsid w:val="00FB7CE6"/>
    <w:rsid w:val="00FD1B14"/>
    <w:rsid w:val="00FE1847"/>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33E"/>
    <w:rPr>
      <w:rFonts w:ascii="Tahoma" w:hAnsi="Tahoma" w:cs="Arial"/>
      <w:color w:val="000000"/>
      <w:lang w:eastAsia="nl-NL"/>
    </w:rPr>
  </w:style>
  <w:style w:type="paragraph" w:styleId="Kop1">
    <w:name w:val="heading 1"/>
    <w:basedOn w:val="Standaard"/>
    <w:next w:val="Standaard"/>
    <w:qFormat/>
    <w:rsid w:val="00AE033E"/>
    <w:pPr>
      <w:keepNext/>
      <w:outlineLvl w:val="0"/>
    </w:pPr>
    <w:rPr>
      <w:b/>
      <w:bCs/>
    </w:rPr>
  </w:style>
  <w:style w:type="paragraph" w:styleId="Kop2">
    <w:name w:val="heading 2"/>
    <w:basedOn w:val="Standaard"/>
    <w:next w:val="Standaard"/>
    <w:qFormat/>
    <w:rsid w:val="00AE033E"/>
    <w:pPr>
      <w:keepNext/>
      <w:outlineLvl w:val="1"/>
    </w:pPr>
    <w:rPr>
      <w:b/>
      <w:bCs/>
      <w:sz w:val="28"/>
      <w:lang w:val="en-US"/>
    </w:rPr>
  </w:style>
  <w:style w:type="paragraph" w:styleId="Kop3">
    <w:name w:val="heading 3"/>
    <w:basedOn w:val="Standaard"/>
    <w:next w:val="Standaard"/>
    <w:qFormat/>
    <w:rsid w:val="00AE033E"/>
    <w:pPr>
      <w:keepNext/>
      <w:outlineLvl w:val="2"/>
    </w:pPr>
    <w:rPr>
      <w:rFonts w:ascii="Arial" w:hAnsi="Arial" w:cs="Times New Roman"/>
      <w:b/>
      <w:color w:val="auto"/>
    </w:rPr>
  </w:style>
  <w:style w:type="paragraph" w:styleId="Kop4">
    <w:name w:val="heading 4"/>
    <w:basedOn w:val="Standaard"/>
    <w:next w:val="Standaard"/>
    <w:qFormat/>
    <w:rsid w:val="00AE033E"/>
    <w:pPr>
      <w:keepNext/>
      <w:shd w:val="clear" w:color="auto" w:fill="737373"/>
      <w:jc w:val="right"/>
      <w:outlineLvl w:val="3"/>
    </w:pPr>
    <w:rPr>
      <w:b/>
      <w:bCs/>
      <w:sz w:val="28"/>
    </w:rPr>
  </w:style>
  <w:style w:type="paragraph" w:styleId="Kop5">
    <w:name w:val="heading 5"/>
    <w:basedOn w:val="Standaard"/>
    <w:next w:val="Standaard"/>
    <w:qFormat/>
    <w:rsid w:val="00AE033E"/>
    <w:pPr>
      <w:keepNext/>
      <w:outlineLvl w:val="4"/>
    </w:pPr>
    <w:rPr>
      <w:rFonts w:ascii="Arial" w:hAnsi="Arial" w:cs="Times New Roman"/>
      <w:i/>
      <w:color w:val="auto"/>
      <w:sz w:val="18"/>
      <w:lang w:eastAsia="en-US"/>
    </w:rPr>
  </w:style>
  <w:style w:type="paragraph" w:styleId="Kop6">
    <w:name w:val="heading 6"/>
    <w:basedOn w:val="Standaard"/>
    <w:next w:val="Standaard"/>
    <w:qFormat/>
    <w:rsid w:val="00AE033E"/>
    <w:pPr>
      <w:keepNext/>
      <w:shd w:val="clear" w:color="auto" w:fill="737373"/>
      <w:jc w:val="right"/>
      <w:outlineLvl w:val="5"/>
    </w:pPr>
    <w:rPr>
      <w:b/>
      <w:bCs/>
      <w:color w:val="FFFFFF"/>
      <w:sz w:val="28"/>
    </w:rPr>
  </w:style>
  <w:style w:type="paragraph" w:styleId="Kop7">
    <w:name w:val="heading 7"/>
    <w:basedOn w:val="Standaard"/>
    <w:next w:val="Standaard"/>
    <w:qFormat/>
    <w:rsid w:val="00AE033E"/>
    <w:pPr>
      <w:keepNext/>
      <w:outlineLvl w:val="6"/>
    </w:pPr>
    <w:rPr>
      <w:b/>
      <w:bCs/>
      <w:sz w:val="24"/>
    </w:rPr>
  </w:style>
  <w:style w:type="paragraph" w:styleId="Kop8">
    <w:name w:val="heading 8"/>
    <w:basedOn w:val="Standaard"/>
    <w:next w:val="Standaard"/>
    <w:qFormat/>
    <w:rsid w:val="00AE033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AE033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AE033E"/>
    <w:pPr>
      <w:spacing w:before="120" w:after="120"/>
    </w:pPr>
    <w:rPr>
      <w:b/>
      <w:caps/>
    </w:rPr>
  </w:style>
  <w:style w:type="paragraph" w:styleId="Inhopg2">
    <w:name w:val="toc 2"/>
    <w:basedOn w:val="Standaard"/>
    <w:next w:val="Standaard"/>
    <w:autoRedefine/>
    <w:semiHidden/>
    <w:rsid w:val="00AE033E"/>
    <w:pPr>
      <w:ind w:left="200"/>
    </w:pPr>
    <w:rPr>
      <w:smallCaps/>
    </w:rPr>
  </w:style>
  <w:style w:type="paragraph" w:styleId="Inhopg3">
    <w:name w:val="toc 3"/>
    <w:basedOn w:val="Standaard"/>
    <w:next w:val="Standaard"/>
    <w:autoRedefine/>
    <w:semiHidden/>
    <w:rsid w:val="00AE033E"/>
    <w:pPr>
      <w:ind w:left="400"/>
    </w:pPr>
    <w:rPr>
      <w:i/>
    </w:rPr>
  </w:style>
  <w:style w:type="paragraph" w:styleId="Koptekst">
    <w:name w:val="header"/>
    <w:basedOn w:val="Standaard"/>
    <w:rsid w:val="00AE033E"/>
    <w:pPr>
      <w:tabs>
        <w:tab w:val="center" w:pos="4320"/>
        <w:tab w:val="right" w:pos="8640"/>
      </w:tabs>
    </w:pPr>
  </w:style>
  <w:style w:type="paragraph" w:styleId="Voettekst">
    <w:name w:val="footer"/>
    <w:basedOn w:val="Standaard"/>
    <w:rsid w:val="00AE033E"/>
    <w:pPr>
      <w:tabs>
        <w:tab w:val="center" w:pos="4320"/>
        <w:tab w:val="right" w:pos="8640"/>
      </w:tabs>
    </w:pPr>
  </w:style>
  <w:style w:type="paragraph" w:styleId="Plattetekst">
    <w:name w:val="Body Text"/>
    <w:basedOn w:val="Standaard"/>
    <w:rsid w:val="00AE033E"/>
    <w:rPr>
      <w:b/>
      <w:bCs/>
    </w:rPr>
  </w:style>
  <w:style w:type="paragraph" w:styleId="Plattetekstinspringen">
    <w:name w:val="Body Text Indent"/>
    <w:basedOn w:val="Standaard"/>
    <w:rsid w:val="00AE033E"/>
    <w:pPr>
      <w:ind w:left="360"/>
    </w:pPr>
  </w:style>
  <w:style w:type="paragraph" w:styleId="Plattetekstinspringen2">
    <w:name w:val="Body Text Indent 2"/>
    <w:basedOn w:val="Standaard"/>
    <w:rsid w:val="00AE033E"/>
    <w:pPr>
      <w:ind w:left="708"/>
    </w:pPr>
  </w:style>
  <w:style w:type="character" w:styleId="Paginanummer">
    <w:name w:val="page number"/>
    <w:basedOn w:val="Standaardalinea-lettertype"/>
    <w:rsid w:val="00AE033E"/>
  </w:style>
  <w:style w:type="paragraph" w:styleId="Inhopg4">
    <w:name w:val="toc 4"/>
    <w:basedOn w:val="Standaard"/>
    <w:next w:val="Standaard"/>
    <w:autoRedefine/>
    <w:semiHidden/>
    <w:rsid w:val="00AE033E"/>
    <w:pPr>
      <w:ind w:left="600"/>
    </w:pPr>
  </w:style>
  <w:style w:type="paragraph" w:styleId="Inhopg5">
    <w:name w:val="toc 5"/>
    <w:basedOn w:val="Standaard"/>
    <w:next w:val="Standaard"/>
    <w:autoRedefine/>
    <w:semiHidden/>
    <w:rsid w:val="00AE033E"/>
    <w:pPr>
      <w:ind w:left="800"/>
    </w:pPr>
  </w:style>
  <w:style w:type="paragraph" w:styleId="Inhopg6">
    <w:name w:val="toc 6"/>
    <w:basedOn w:val="Standaard"/>
    <w:next w:val="Standaard"/>
    <w:autoRedefine/>
    <w:semiHidden/>
    <w:rsid w:val="00AE033E"/>
    <w:pPr>
      <w:ind w:left="1000"/>
    </w:pPr>
  </w:style>
  <w:style w:type="paragraph" w:styleId="Inhopg7">
    <w:name w:val="toc 7"/>
    <w:basedOn w:val="Standaard"/>
    <w:next w:val="Standaard"/>
    <w:autoRedefine/>
    <w:semiHidden/>
    <w:rsid w:val="00AE033E"/>
    <w:pPr>
      <w:ind w:left="1200"/>
    </w:pPr>
  </w:style>
  <w:style w:type="paragraph" w:styleId="Inhopg8">
    <w:name w:val="toc 8"/>
    <w:basedOn w:val="Standaard"/>
    <w:next w:val="Standaard"/>
    <w:autoRedefine/>
    <w:semiHidden/>
    <w:rsid w:val="00AE033E"/>
    <w:pPr>
      <w:ind w:left="1400"/>
    </w:pPr>
  </w:style>
  <w:style w:type="paragraph" w:styleId="Inhopg9">
    <w:name w:val="toc 9"/>
    <w:basedOn w:val="Standaard"/>
    <w:next w:val="Standaard"/>
    <w:autoRedefine/>
    <w:semiHidden/>
    <w:rsid w:val="00AE033E"/>
    <w:pPr>
      <w:ind w:left="1600"/>
    </w:pPr>
  </w:style>
  <w:style w:type="paragraph" w:styleId="Titel">
    <w:name w:val="Title"/>
    <w:basedOn w:val="Standaard"/>
    <w:qFormat/>
    <w:rsid w:val="00AE033E"/>
    <w:pPr>
      <w:jc w:val="center"/>
    </w:pPr>
    <w:rPr>
      <w:rFonts w:ascii="Arial" w:hAnsi="Arial" w:cs="Times New Roman"/>
      <w:b/>
      <w:i/>
      <w:color w:val="auto"/>
      <w:sz w:val="28"/>
      <w:lang w:eastAsia="en-US"/>
    </w:rPr>
  </w:style>
  <w:style w:type="paragraph" w:styleId="Plattetekst2">
    <w:name w:val="Body Text 2"/>
    <w:basedOn w:val="Standaard"/>
    <w:rsid w:val="00AE033E"/>
    <w:pPr>
      <w:autoSpaceDE w:val="0"/>
      <w:autoSpaceDN w:val="0"/>
      <w:adjustRightInd w:val="0"/>
    </w:pPr>
    <w:rPr>
      <w:rFonts w:ascii="Verdana" w:hAnsi="Verdana"/>
      <w:color w:val="auto"/>
      <w:lang w:eastAsia="en-US"/>
    </w:rPr>
  </w:style>
  <w:style w:type="character" w:styleId="Hyperlink">
    <w:name w:val="Hyperlink"/>
    <w:basedOn w:val="Standaardalinea-lettertype"/>
    <w:rsid w:val="00AE033E"/>
    <w:rPr>
      <w:color w:val="0000FF"/>
      <w:u w:val="single"/>
    </w:rPr>
  </w:style>
  <w:style w:type="paragraph" w:styleId="Ballontekst">
    <w:name w:val="Balloon Text"/>
    <w:basedOn w:val="Standaard"/>
    <w:semiHidden/>
    <w:rsid w:val="00AE033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1</TotalTime>
  <Pages>2</Pages>
  <Words>331</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2015-05-19T10:45:00Z</dcterms:created>
  <dcterms:modified xsi:type="dcterms:W3CDTF">2015-05-19T10:45:00Z</dcterms:modified>
</cp:coreProperties>
</file>